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A52" w:rsidRDefault="00EE5A52" w:rsidP="00EE5A52"/>
    <w:p w:rsidR="00EE5A52" w:rsidRPr="00435ED6" w:rsidRDefault="00EE5A52" w:rsidP="00EE5A52">
      <w:pPr>
        <w:pStyle w:val="Nadpis1"/>
        <w:jc w:val="center"/>
        <w:rPr>
          <w:color w:val="auto"/>
        </w:rPr>
      </w:pPr>
      <w:r w:rsidRPr="00435ED6">
        <w:rPr>
          <w:color w:val="auto"/>
        </w:rPr>
        <w:t xml:space="preserve">PROTOKOL HODNOCENÍ </w:t>
      </w:r>
      <w:sdt>
        <w:sdtPr>
          <w:rPr>
            <w:color w:val="auto"/>
          </w:rPr>
          <w:alias w:val="TYP PRÁCE"/>
          <w:tag w:val="TYP PRÁCE"/>
          <w:id w:val="-721056677"/>
          <w:placeholder>
            <w:docPart w:val="6F3954AF1D884168B5EC95D9531FDC48"/>
          </w:placeholder>
          <w:dropDownList>
            <w:listItem w:displayText="DIPLOMOVÉ" w:value="DIPLOMOVÉ"/>
            <w:listItem w:displayText="BAKALÁŘSKÉ" w:value="BAKALÁŘSKÉ"/>
          </w:dropDownList>
        </w:sdtPr>
        <w:sdtContent>
          <w:r>
            <w:rPr>
              <w:color w:val="auto"/>
            </w:rPr>
            <w:t>BAKALÁŘSKÉ</w:t>
          </w:r>
        </w:sdtContent>
      </w:sdt>
      <w:r w:rsidRPr="00435ED6">
        <w:rPr>
          <w:color w:val="auto"/>
        </w:rPr>
        <w:t xml:space="preserve"> PRÁCE</w:t>
      </w:r>
    </w:p>
    <w:p w:rsidR="00EE5A52" w:rsidRPr="00435ED6" w:rsidRDefault="00EE5A52" w:rsidP="00EE5A52">
      <w:pPr>
        <w:pStyle w:val="Nadpis3"/>
        <w:jc w:val="center"/>
        <w:rPr>
          <w:color w:val="auto"/>
        </w:rPr>
      </w:pPr>
      <w:r w:rsidRPr="00435ED6">
        <w:rPr>
          <w:color w:val="auto"/>
        </w:rPr>
        <w:t xml:space="preserve">POSUDEK </w:t>
      </w:r>
      <w:sdt>
        <w:sdtPr>
          <w:rPr>
            <w:color w:val="auto"/>
          </w:rPr>
          <w:alias w:val="TYP AUTORA"/>
          <w:tag w:val="TYP AUTORA"/>
          <w:id w:val="-6300524"/>
          <w:placeholder>
            <w:docPart w:val="DD3EAE08DF79494798F25BC028D55C6A"/>
          </w:placeholder>
          <w:dropDownList>
            <w:listItem w:value="Zvolte položku."/>
            <w:listItem w:displayText="VEDOUCÍHO" w:value="VEDOUCÍHO"/>
            <w:listItem w:displayText="OPONENTA" w:value="OPONENTA"/>
          </w:dropDownList>
        </w:sdtPr>
        <w:sdtContent>
          <w:r>
            <w:rPr>
              <w:color w:val="auto"/>
            </w:rPr>
            <w:t>VEDOUCÍHO</w:t>
          </w:r>
        </w:sdtContent>
      </w:sdt>
    </w:p>
    <w:p w:rsidR="00EE5A52" w:rsidRDefault="00EE5A52" w:rsidP="00EE5A52">
      <w:pPr>
        <w:tabs>
          <w:tab w:val="left" w:pos="3480"/>
        </w:tabs>
      </w:pPr>
    </w:p>
    <w:p w:rsidR="00EE5A52" w:rsidRPr="00435ED6" w:rsidRDefault="00EE5A52" w:rsidP="00EE5A52">
      <w:pPr>
        <w:tabs>
          <w:tab w:val="left" w:pos="2280"/>
        </w:tabs>
        <w:rPr>
          <w:i/>
        </w:rPr>
      </w:pPr>
      <w:r>
        <w:t>JMÉNO STUDENTA:</w:t>
      </w:r>
      <w:r w:rsidRPr="00435ED6">
        <w:rPr>
          <w:b/>
          <w:i/>
        </w:rPr>
        <w:t xml:space="preserve"> </w:t>
      </w:r>
      <w:r>
        <w:rPr>
          <w:b/>
          <w:i/>
        </w:rPr>
        <w:t>Sandra Štollová</w:t>
      </w:r>
      <w:r w:rsidRPr="00435ED6">
        <w:rPr>
          <w:b/>
          <w:i/>
        </w:rPr>
        <w:t xml:space="preserve">                                                                                                                           </w:t>
      </w:r>
    </w:p>
    <w:p w:rsidR="00EE5A52" w:rsidRPr="00435ED6" w:rsidRDefault="00EE5A52" w:rsidP="00EE5A52">
      <w:pPr>
        <w:tabs>
          <w:tab w:val="left" w:pos="3480"/>
        </w:tabs>
      </w:pPr>
      <w:r>
        <w:t xml:space="preserve">NÁZEV PRÁCE: </w:t>
      </w:r>
      <w:r w:rsidRPr="00435ED6">
        <w:rPr>
          <w:b/>
          <w:i/>
        </w:rPr>
        <w:t xml:space="preserve"> </w:t>
      </w:r>
      <w:r>
        <w:rPr>
          <w:b/>
          <w:i/>
        </w:rPr>
        <w:t>Ideové základy teorie o nadřazenosti árijské rasy</w:t>
      </w:r>
      <w:r w:rsidRPr="00435ED6">
        <w:rPr>
          <w:b/>
          <w:i/>
        </w:rPr>
        <w:t xml:space="preserve">                                                                                                                                            </w:t>
      </w:r>
    </w:p>
    <w:p w:rsidR="00EE5A52" w:rsidRPr="00435ED6" w:rsidRDefault="00EE5A52" w:rsidP="00EE5A52">
      <w:pPr>
        <w:tabs>
          <w:tab w:val="left" w:pos="3480"/>
        </w:tabs>
      </w:pPr>
      <w:r>
        <w:t>HODNOTIL: Mgr. Jan Ptáčník</w:t>
      </w:r>
    </w:p>
    <w:p w:rsidR="00EE5A52" w:rsidRDefault="00EE5A52" w:rsidP="00EE5A52">
      <w:pPr>
        <w:tabs>
          <w:tab w:val="left" w:pos="3480"/>
        </w:tabs>
        <w:ind w:left="142" w:hanging="142"/>
      </w:pPr>
    </w:p>
    <w:p w:rsidR="00EE5A52" w:rsidRDefault="00EE5A52" w:rsidP="00EE5A52">
      <w:pPr>
        <w:pStyle w:val="Odstavecseseznamem"/>
        <w:numPr>
          <w:ilvl w:val="0"/>
          <w:numId w:val="1"/>
        </w:numPr>
        <w:tabs>
          <w:tab w:val="left" w:pos="284"/>
        </w:tabs>
        <w:ind w:left="142" w:hanging="142"/>
        <w:rPr>
          <w:b/>
        </w:rPr>
      </w:pPr>
      <w:r w:rsidRPr="00D10D7C">
        <w:rPr>
          <w:b/>
        </w:rPr>
        <w:t>CÍL PRÁCE (jaký byl a do jaké míry byl naplněn)</w:t>
      </w:r>
    </w:p>
    <w:p w:rsidR="00EE5A52" w:rsidRPr="002821D2" w:rsidRDefault="00EE5A52" w:rsidP="006B63AD">
      <w:pPr>
        <w:pStyle w:val="Odstavecseseznamem"/>
        <w:tabs>
          <w:tab w:val="left" w:pos="142"/>
        </w:tabs>
        <w:ind w:left="142"/>
        <w:jc w:val="both"/>
        <w:rPr>
          <w:sz w:val="20"/>
          <w:szCs w:val="20"/>
        </w:rPr>
      </w:pPr>
      <w:r>
        <w:rPr>
          <w:sz w:val="20"/>
          <w:szCs w:val="20"/>
        </w:rPr>
        <w:t>Autorka si vytyčila jako hlavní cíl práce určit, které myšlenky přispěly k formování nacistické vize o nadřazenosti árijské rasy a jak se v ní projevily. Přestože není jistě možné takto určit úplně všechny, autorce se podařilo vyhodnotit vliv těch nejpodstatnějších. Cíl práce tedy považuji za</w:t>
      </w:r>
      <w:r w:rsidR="002934E6">
        <w:rPr>
          <w:sz w:val="20"/>
          <w:szCs w:val="20"/>
        </w:rPr>
        <w:t xml:space="preserve"> </w:t>
      </w:r>
      <w:r w:rsidR="005678AD">
        <w:rPr>
          <w:sz w:val="20"/>
          <w:szCs w:val="20"/>
        </w:rPr>
        <w:t>splněný</w:t>
      </w:r>
      <w:r w:rsidR="002934E6">
        <w:rPr>
          <w:sz w:val="20"/>
          <w:szCs w:val="20"/>
        </w:rPr>
        <w:t>.</w:t>
      </w:r>
    </w:p>
    <w:p w:rsidR="00EE5A52" w:rsidRPr="002821D2" w:rsidRDefault="00EE5A52" w:rsidP="00EE5A52">
      <w:pPr>
        <w:pStyle w:val="Odstavecseseznamem"/>
        <w:tabs>
          <w:tab w:val="left" w:pos="284"/>
        </w:tabs>
        <w:ind w:left="142" w:hanging="142"/>
        <w:rPr>
          <w:sz w:val="20"/>
          <w:szCs w:val="20"/>
        </w:rPr>
      </w:pPr>
    </w:p>
    <w:p w:rsidR="00EE5A52" w:rsidRDefault="00EE5A52" w:rsidP="00EE5A52">
      <w:pPr>
        <w:pStyle w:val="Odstavecseseznamem"/>
        <w:numPr>
          <w:ilvl w:val="0"/>
          <w:numId w:val="1"/>
        </w:numPr>
        <w:tabs>
          <w:tab w:val="left" w:pos="284"/>
        </w:tabs>
        <w:ind w:left="142" w:hanging="142"/>
        <w:rPr>
          <w:b/>
        </w:rPr>
      </w:pPr>
      <w:r w:rsidRPr="00D10D7C">
        <w:rPr>
          <w:b/>
        </w:rPr>
        <w:t>OBSAHOVÉ ZPRACOVÁNÍ (náročnost, tvůrčí přístup, proporcionalita vlastní práce, vhodnost příloh)</w:t>
      </w:r>
    </w:p>
    <w:p w:rsidR="00343959" w:rsidRDefault="001272FE" w:rsidP="001272FE">
      <w:pPr>
        <w:pStyle w:val="Odstavecseseznamem"/>
        <w:tabs>
          <w:tab w:val="left" w:pos="284"/>
        </w:tabs>
        <w:ind w:left="142"/>
        <w:jc w:val="both"/>
        <w:rPr>
          <w:sz w:val="20"/>
          <w:szCs w:val="20"/>
        </w:rPr>
      </w:pPr>
      <w:r>
        <w:rPr>
          <w:sz w:val="20"/>
          <w:szCs w:val="20"/>
        </w:rPr>
        <w:t xml:space="preserve">Obsahová stránka práce má vysokou úroveň, autorka si v úvodu přesně vytyčuje oblast zájmu a od tématu neodbíhá. </w:t>
      </w:r>
      <w:r w:rsidR="00CE34B0">
        <w:rPr>
          <w:sz w:val="20"/>
          <w:szCs w:val="20"/>
        </w:rPr>
        <w:t>Jednoduše a jasně stanovena je také použitá metodologie.</w:t>
      </w:r>
    </w:p>
    <w:p w:rsidR="00EE5A52" w:rsidRDefault="001272FE" w:rsidP="001272FE">
      <w:pPr>
        <w:pStyle w:val="Odstavecseseznamem"/>
        <w:tabs>
          <w:tab w:val="left" w:pos="284"/>
        </w:tabs>
        <w:ind w:left="142"/>
        <w:jc w:val="both"/>
        <w:rPr>
          <w:sz w:val="20"/>
          <w:szCs w:val="20"/>
        </w:rPr>
      </w:pPr>
      <w:r>
        <w:rPr>
          <w:sz w:val="20"/>
          <w:szCs w:val="20"/>
        </w:rPr>
        <w:t>Text logicky postupuje od obecného popisu vývoje teorie rasismu směrem ke specifikaci v německém </w:t>
      </w:r>
      <w:r w:rsidR="00343959">
        <w:rPr>
          <w:sz w:val="20"/>
          <w:szCs w:val="20"/>
        </w:rPr>
        <w:t>prostředí. Objasněna je řada podstatných historických okolností propojení německého nacionalismu a rasových teorií. Důležitým prvkem práce je analýza společensko-kulturního prostředí daného historického období, ve kterém byly rasové teorie chápány zcela odlišně, než je tomu v současnosti. Autorka představuje všechna důležitá vědecká a pseudovědecká odvětví, ve kterých se s lidskými rasami pracovalo. Zasloužený dostatek prostoru je věnován</w:t>
      </w:r>
      <w:r w:rsidR="00E22C06">
        <w:rPr>
          <w:sz w:val="20"/>
          <w:szCs w:val="20"/>
        </w:rPr>
        <w:t xml:space="preserve"> obecnému pojednání o</w:t>
      </w:r>
      <w:r w:rsidR="00343959">
        <w:rPr>
          <w:sz w:val="20"/>
          <w:szCs w:val="20"/>
        </w:rPr>
        <w:t xml:space="preserve"> sociálním</w:t>
      </w:r>
      <w:r w:rsidR="002F025A">
        <w:rPr>
          <w:sz w:val="20"/>
          <w:szCs w:val="20"/>
        </w:rPr>
        <w:t xml:space="preserve"> darwinismu a eugenice.</w:t>
      </w:r>
      <w:r w:rsidR="00C21893">
        <w:rPr>
          <w:sz w:val="20"/>
          <w:szCs w:val="20"/>
        </w:rPr>
        <w:t xml:space="preserve"> Méně se autorka zabývá německou nacionalistickou filosofií.</w:t>
      </w:r>
    </w:p>
    <w:p w:rsidR="00EE5A52" w:rsidRDefault="009F69B7" w:rsidP="009D6AC1">
      <w:pPr>
        <w:pStyle w:val="Odstavecseseznamem"/>
        <w:tabs>
          <w:tab w:val="left" w:pos="284"/>
        </w:tabs>
        <w:ind w:left="142"/>
        <w:jc w:val="both"/>
        <w:rPr>
          <w:sz w:val="20"/>
          <w:szCs w:val="20"/>
        </w:rPr>
      </w:pPr>
      <w:r>
        <w:rPr>
          <w:sz w:val="20"/>
          <w:szCs w:val="20"/>
        </w:rPr>
        <w:t>Velmi podrobně</w:t>
      </w:r>
      <w:r w:rsidR="001670D7">
        <w:rPr>
          <w:sz w:val="20"/>
          <w:szCs w:val="20"/>
        </w:rPr>
        <w:t xml:space="preserve"> (možná až nadbytečně)</w:t>
      </w:r>
      <w:r>
        <w:rPr>
          <w:sz w:val="20"/>
          <w:szCs w:val="20"/>
        </w:rPr>
        <w:t xml:space="preserve"> se autorka zabývá díly Arthura de Gobineaua a Houstona Stewarta Chamberlaina jako dvou obecně nejznámějších teoretiků nadřazenosti árijské rasy a inspirátorů nacistické eugeniky a rasové politiky. </w:t>
      </w:r>
      <w:r w:rsidR="009D6AC1">
        <w:rPr>
          <w:sz w:val="20"/>
          <w:szCs w:val="20"/>
        </w:rPr>
        <w:t xml:space="preserve">Je tak sesbíráno </w:t>
      </w:r>
      <w:r w:rsidR="001670D7">
        <w:rPr>
          <w:sz w:val="20"/>
          <w:szCs w:val="20"/>
        </w:rPr>
        <w:t>velké</w:t>
      </w:r>
      <w:r w:rsidR="009D6AC1">
        <w:rPr>
          <w:sz w:val="20"/>
          <w:szCs w:val="20"/>
        </w:rPr>
        <w:t xml:space="preserve"> množství dat pro analytickou část práce, což se ukázalo být klíčovým pro úspěšné naplnění hlavního cíle.</w:t>
      </w:r>
    </w:p>
    <w:p w:rsidR="009D6AC1" w:rsidRDefault="009D6AC1" w:rsidP="009D6AC1">
      <w:pPr>
        <w:pStyle w:val="Odstavecseseznamem"/>
        <w:tabs>
          <w:tab w:val="left" w:pos="284"/>
        </w:tabs>
        <w:ind w:left="142"/>
        <w:jc w:val="both"/>
        <w:rPr>
          <w:sz w:val="20"/>
          <w:szCs w:val="20"/>
        </w:rPr>
      </w:pPr>
      <w:r>
        <w:rPr>
          <w:sz w:val="20"/>
          <w:szCs w:val="20"/>
        </w:rPr>
        <w:t>V deskripci rasové teorie jako součásti nacistické ideologie autorka velmi správně nezabírá prostor „historickým úvodem“ apod.</w:t>
      </w:r>
      <w:r w:rsidR="00856C31">
        <w:rPr>
          <w:sz w:val="20"/>
          <w:szCs w:val="20"/>
        </w:rPr>
        <w:t>, antisemitismu se pouze krátce dotýká</w:t>
      </w:r>
      <w:r>
        <w:rPr>
          <w:sz w:val="20"/>
          <w:szCs w:val="20"/>
        </w:rPr>
        <w:t xml:space="preserve"> a zaměřuje se přímo na teoretické základy nacistické eugeniky, německé rasové „vědce“ a aplikaci jejich </w:t>
      </w:r>
      <w:r w:rsidR="00D5799A">
        <w:rPr>
          <w:sz w:val="20"/>
          <w:szCs w:val="20"/>
        </w:rPr>
        <w:t>poznatků</w:t>
      </w:r>
      <w:r>
        <w:rPr>
          <w:sz w:val="20"/>
          <w:szCs w:val="20"/>
        </w:rPr>
        <w:t xml:space="preserve"> </w:t>
      </w:r>
      <w:r w:rsidR="00856C31">
        <w:rPr>
          <w:sz w:val="20"/>
          <w:szCs w:val="20"/>
        </w:rPr>
        <w:t>na každodenní</w:t>
      </w:r>
      <w:r>
        <w:rPr>
          <w:sz w:val="20"/>
          <w:szCs w:val="20"/>
        </w:rPr>
        <w:t> praxi</w:t>
      </w:r>
      <w:r w:rsidR="00EC6B9D">
        <w:rPr>
          <w:sz w:val="20"/>
          <w:szCs w:val="20"/>
        </w:rPr>
        <w:t xml:space="preserve"> „šlechtění“ árijců</w:t>
      </w:r>
      <w:r>
        <w:rPr>
          <w:sz w:val="20"/>
          <w:szCs w:val="20"/>
        </w:rPr>
        <w:t>.</w:t>
      </w:r>
      <w:r w:rsidR="00856C31">
        <w:rPr>
          <w:sz w:val="20"/>
          <w:szCs w:val="20"/>
        </w:rPr>
        <w:t xml:space="preserve"> Analyzovány jsou také rasistické názory Adolfa Hitlera v Mein Kampfu, kde je rovněž árijská rasa vyzdvihována nad ostatní</w:t>
      </w:r>
      <w:r w:rsidR="00CB170C">
        <w:rPr>
          <w:sz w:val="20"/>
          <w:szCs w:val="20"/>
        </w:rPr>
        <w:t>,</w:t>
      </w:r>
      <w:r w:rsidR="00856C31">
        <w:rPr>
          <w:sz w:val="20"/>
          <w:szCs w:val="20"/>
        </w:rPr>
        <w:t xml:space="preserve"> a </w:t>
      </w:r>
      <w:r w:rsidR="00D5799A">
        <w:rPr>
          <w:sz w:val="20"/>
          <w:szCs w:val="20"/>
        </w:rPr>
        <w:t>je</w:t>
      </w:r>
      <w:r w:rsidR="00856C31">
        <w:rPr>
          <w:sz w:val="20"/>
          <w:szCs w:val="20"/>
        </w:rPr>
        <w:t xml:space="preserve"> tak</w:t>
      </w:r>
      <w:r w:rsidR="00D5799A">
        <w:rPr>
          <w:sz w:val="20"/>
          <w:szCs w:val="20"/>
        </w:rPr>
        <w:t xml:space="preserve"> vytvořen</w:t>
      </w:r>
      <w:r w:rsidR="00CB170C">
        <w:rPr>
          <w:sz w:val="20"/>
          <w:szCs w:val="20"/>
        </w:rPr>
        <w:t xml:space="preserve"> další</w:t>
      </w:r>
      <w:r w:rsidR="00856C31">
        <w:rPr>
          <w:sz w:val="20"/>
          <w:szCs w:val="20"/>
        </w:rPr>
        <w:t xml:space="preserve"> prostor pro</w:t>
      </w:r>
      <w:r w:rsidR="00CB170C">
        <w:rPr>
          <w:sz w:val="20"/>
          <w:szCs w:val="20"/>
        </w:rPr>
        <w:t xml:space="preserve"> </w:t>
      </w:r>
      <w:r w:rsidR="00856C31">
        <w:rPr>
          <w:sz w:val="20"/>
          <w:szCs w:val="20"/>
        </w:rPr>
        <w:t>vyhodnoc</w:t>
      </w:r>
      <w:r w:rsidR="00CB170C">
        <w:rPr>
          <w:sz w:val="20"/>
          <w:szCs w:val="20"/>
        </w:rPr>
        <w:t>ování</w:t>
      </w:r>
      <w:r w:rsidR="00856C31">
        <w:rPr>
          <w:sz w:val="20"/>
          <w:szCs w:val="20"/>
        </w:rPr>
        <w:t xml:space="preserve"> vlivu výše uvedených teoretiků považovaných za inspirátory nacismu.</w:t>
      </w:r>
    </w:p>
    <w:p w:rsidR="009D6AC1" w:rsidRDefault="003B0550" w:rsidP="009D6AC1">
      <w:pPr>
        <w:pStyle w:val="Odstavecseseznamem"/>
        <w:tabs>
          <w:tab w:val="left" w:pos="284"/>
        </w:tabs>
        <w:ind w:left="142"/>
        <w:jc w:val="both"/>
        <w:rPr>
          <w:sz w:val="20"/>
          <w:szCs w:val="20"/>
        </w:rPr>
      </w:pPr>
      <w:r>
        <w:rPr>
          <w:sz w:val="20"/>
          <w:szCs w:val="20"/>
        </w:rPr>
        <w:t xml:space="preserve">V poslední kapitole práce autorka efektivně pracuje se sesbíranými daty z předchozích kapitol, vyhodnocuje zejména skutečný vliv </w:t>
      </w:r>
      <w:r w:rsidR="00B04E1B">
        <w:rPr>
          <w:sz w:val="20"/>
          <w:szCs w:val="20"/>
        </w:rPr>
        <w:t>autorů, kteří jsou často automaticky pokládáni za ty, co inspirovali holocaust a nacistickou vizi nadřazenosti Árijců. Autorka si všímá velmi podstatného rozdílu mezi autory s čistě výzkumnými záměry a ideologii poplatnými rasovými teoretiky a eugeniky, zejména</w:t>
      </w:r>
      <w:r w:rsidR="00FC7B67">
        <w:rPr>
          <w:sz w:val="20"/>
          <w:szCs w:val="20"/>
        </w:rPr>
        <w:t xml:space="preserve"> ohledně</w:t>
      </w:r>
      <w:r w:rsidR="00B04E1B">
        <w:rPr>
          <w:sz w:val="20"/>
          <w:szCs w:val="20"/>
        </w:rPr>
        <w:t xml:space="preserve"> představ o </w:t>
      </w:r>
      <w:r w:rsidR="00FC7B67">
        <w:rPr>
          <w:sz w:val="20"/>
          <w:szCs w:val="20"/>
        </w:rPr>
        <w:t xml:space="preserve">praktickém využití jejich myšlenek. </w:t>
      </w:r>
      <w:r w:rsidR="00B30D9D">
        <w:rPr>
          <w:sz w:val="20"/>
          <w:szCs w:val="20"/>
        </w:rPr>
        <w:t>Velmi správně je také upozorněno, kdy je třeba hovořit o inspiraci (Gobineau, Chamberlaine) a kdy spíše o dezinterpretaci teorií (sociální darwinismus).</w:t>
      </w:r>
    </w:p>
    <w:p w:rsidR="00C21893" w:rsidRDefault="00C21893" w:rsidP="009D6AC1">
      <w:pPr>
        <w:pStyle w:val="Odstavecseseznamem"/>
        <w:tabs>
          <w:tab w:val="left" w:pos="284"/>
        </w:tabs>
        <w:ind w:left="142"/>
        <w:jc w:val="both"/>
        <w:rPr>
          <w:sz w:val="20"/>
          <w:szCs w:val="20"/>
        </w:rPr>
      </w:pPr>
    </w:p>
    <w:p w:rsidR="00C21893" w:rsidRDefault="00C21893" w:rsidP="009D6AC1">
      <w:pPr>
        <w:pStyle w:val="Odstavecseseznamem"/>
        <w:tabs>
          <w:tab w:val="left" w:pos="284"/>
        </w:tabs>
        <w:ind w:left="142"/>
        <w:jc w:val="both"/>
        <w:rPr>
          <w:sz w:val="20"/>
          <w:szCs w:val="20"/>
        </w:rPr>
      </w:pPr>
    </w:p>
    <w:p w:rsidR="00C21893" w:rsidRDefault="00C21893" w:rsidP="009D6AC1">
      <w:pPr>
        <w:pStyle w:val="Odstavecseseznamem"/>
        <w:tabs>
          <w:tab w:val="left" w:pos="284"/>
        </w:tabs>
        <w:ind w:left="142"/>
        <w:jc w:val="both"/>
        <w:rPr>
          <w:sz w:val="20"/>
          <w:szCs w:val="20"/>
        </w:rPr>
      </w:pPr>
    </w:p>
    <w:p w:rsidR="00C21893" w:rsidRDefault="00C21893" w:rsidP="009D6AC1">
      <w:pPr>
        <w:pStyle w:val="Odstavecseseznamem"/>
        <w:tabs>
          <w:tab w:val="left" w:pos="284"/>
        </w:tabs>
        <w:ind w:left="142"/>
        <w:jc w:val="both"/>
        <w:rPr>
          <w:sz w:val="20"/>
          <w:szCs w:val="20"/>
        </w:rPr>
      </w:pPr>
    </w:p>
    <w:p w:rsidR="0046413C" w:rsidRDefault="0046413C" w:rsidP="009D6AC1">
      <w:pPr>
        <w:pStyle w:val="Odstavecseseznamem"/>
        <w:tabs>
          <w:tab w:val="left" w:pos="284"/>
        </w:tabs>
        <w:ind w:left="142"/>
        <w:jc w:val="both"/>
        <w:rPr>
          <w:sz w:val="20"/>
          <w:szCs w:val="20"/>
        </w:rPr>
      </w:pPr>
      <w:r>
        <w:rPr>
          <w:sz w:val="20"/>
          <w:szCs w:val="20"/>
        </w:rPr>
        <w:t xml:space="preserve">Závěrem autorka poznamenává, že zvolené téma patří mezi ta obsáhlejší, tudíž rozsah bakalářské práce neumožňuje se jím zabývat do hloubky. S autorkou je třeba v tomto souhlasit, avšak </w:t>
      </w:r>
      <w:r w:rsidR="00CA4940">
        <w:rPr>
          <w:sz w:val="20"/>
          <w:szCs w:val="20"/>
        </w:rPr>
        <w:t>v jejím podání jde</w:t>
      </w:r>
      <w:r w:rsidR="009A42B5">
        <w:rPr>
          <w:sz w:val="20"/>
          <w:szCs w:val="20"/>
        </w:rPr>
        <w:t>, podle mého názoru,</w:t>
      </w:r>
      <w:r w:rsidR="00CA4940">
        <w:rPr>
          <w:sz w:val="20"/>
          <w:szCs w:val="20"/>
        </w:rPr>
        <w:t xml:space="preserve"> o velmi povedené dílo v rámci prostorových možností.</w:t>
      </w:r>
    </w:p>
    <w:p w:rsidR="00FC7B67" w:rsidRPr="002821D2" w:rsidRDefault="00FC7B67" w:rsidP="009D6AC1">
      <w:pPr>
        <w:pStyle w:val="Odstavecseseznamem"/>
        <w:tabs>
          <w:tab w:val="left" w:pos="284"/>
        </w:tabs>
        <w:ind w:left="142"/>
        <w:jc w:val="both"/>
        <w:rPr>
          <w:sz w:val="20"/>
          <w:szCs w:val="20"/>
        </w:rPr>
      </w:pPr>
    </w:p>
    <w:p w:rsidR="00EE5A52" w:rsidRDefault="00EE5A52" w:rsidP="00EE5A52">
      <w:pPr>
        <w:pStyle w:val="Odstavecseseznamem"/>
        <w:numPr>
          <w:ilvl w:val="0"/>
          <w:numId w:val="1"/>
        </w:numPr>
        <w:tabs>
          <w:tab w:val="left" w:pos="284"/>
        </w:tabs>
        <w:ind w:left="142" w:hanging="142"/>
        <w:rPr>
          <w:b/>
        </w:rPr>
      </w:pPr>
      <w:r w:rsidRPr="00D10D7C">
        <w:rPr>
          <w:b/>
        </w:rPr>
        <w:t>FORMÁLNÍ ÚPRAVA (jazykový projev, kvalita citací a používané literatury, grafická úprava)</w:t>
      </w:r>
    </w:p>
    <w:p w:rsidR="00CF6A06" w:rsidRDefault="00CF6A06" w:rsidP="00CF6A06">
      <w:pPr>
        <w:pStyle w:val="Odstavecseseznamem"/>
        <w:tabs>
          <w:tab w:val="left" w:pos="284"/>
        </w:tabs>
        <w:ind w:left="142"/>
        <w:jc w:val="both"/>
        <w:rPr>
          <w:sz w:val="20"/>
          <w:szCs w:val="20"/>
        </w:rPr>
      </w:pPr>
      <w:r>
        <w:rPr>
          <w:sz w:val="20"/>
          <w:szCs w:val="20"/>
        </w:rPr>
        <w:t>Po formální stránce práce splňuje všechny stanovené požadavky.</w:t>
      </w:r>
      <w:r w:rsidR="00C21893">
        <w:rPr>
          <w:sz w:val="20"/>
          <w:szCs w:val="20"/>
        </w:rPr>
        <w:t xml:space="preserve"> Text je přehledně rozčleněn do kapitol a podkapitol a dobře logicky navazuje.</w:t>
      </w:r>
      <w:r w:rsidR="0068516C">
        <w:rPr>
          <w:sz w:val="20"/>
          <w:szCs w:val="20"/>
        </w:rPr>
        <w:t xml:space="preserve"> Celkově tak práce působí velmi kompaktně. </w:t>
      </w:r>
      <w:r>
        <w:rPr>
          <w:sz w:val="20"/>
          <w:szCs w:val="20"/>
        </w:rPr>
        <w:t xml:space="preserve">Autorka vychází z kvalitních </w:t>
      </w:r>
      <w:r w:rsidR="002C739D">
        <w:rPr>
          <w:sz w:val="20"/>
          <w:szCs w:val="20"/>
        </w:rPr>
        <w:t>českých</w:t>
      </w:r>
      <w:r>
        <w:rPr>
          <w:sz w:val="20"/>
          <w:szCs w:val="20"/>
        </w:rPr>
        <w:t xml:space="preserve"> i zahraničních zdrojů</w:t>
      </w:r>
      <w:r w:rsidR="002C739D">
        <w:rPr>
          <w:sz w:val="20"/>
          <w:szCs w:val="20"/>
        </w:rPr>
        <w:t>, využito bylo i několik primárních pramenů.</w:t>
      </w:r>
      <w:r w:rsidR="00C21893">
        <w:rPr>
          <w:sz w:val="20"/>
          <w:szCs w:val="20"/>
        </w:rPr>
        <w:t xml:space="preserve"> Se zdroji je pracováno </w:t>
      </w:r>
      <w:r w:rsidR="00D10EB3">
        <w:rPr>
          <w:sz w:val="20"/>
          <w:szCs w:val="20"/>
        </w:rPr>
        <w:t>velmi dobře,</w:t>
      </w:r>
      <w:r>
        <w:rPr>
          <w:sz w:val="20"/>
          <w:szCs w:val="20"/>
        </w:rPr>
        <w:t xml:space="preserve"> </w:t>
      </w:r>
      <w:r w:rsidR="00D10EB3">
        <w:rPr>
          <w:sz w:val="20"/>
          <w:szCs w:val="20"/>
        </w:rPr>
        <w:t>o</w:t>
      </w:r>
      <w:r>
        <w:rPr>
          <w:sz w:val="20"/>
          <w:szCs w:val="20"/>
        </w:rPr>
        <w:t>dkazy na literaturu v textu jsou umisťovány správně i vhodně</w:t>
      </w:r>
      <w:r w:rsidR="00C21893">
        <w:rPr>
          <w:sz w:val="20"/>
          <w:szCs w:val="20"/>
        </w:rPr>
        <w:t>.</w:t>
      </w:r>
      <w:r w:rsidR="00D10EB3">
        <w:rPr>
          <w:sz w:val="20"/>
          <w:szCs w:val="20"/>
        </w:rPr>
        <w:t xml:space="preserve"> Práce se vyznačuje vynikající úrovní stylistiky i pravopisu, autorka si udržuje citově nezabarvený jazyk</w:t>
      </w:r>
      <w:r w:rsidR="0068516C">
        <w:rPr>
          <w:sz w:val="20"/>
          <w:szCs w:val="20"/>
        </w:rPr>
        <w:t xml:space="preserve">. </w:t>
      </w:r>
    </w:p>
    <w:p w:rsidR="00EE5A52" w:rsidRPr="002821D2" w:rsidRDefault="00EE5A52" w:rsidP="00EE5A52">
      <w:pPr>
        <w:pStyle w:val="Odstavecseseznamem"/>
        <w:tabs>
          <w:tab w:val="left" w:pos="284"/>
        </w:tabs>
        <w:ind w:left="142" w:hanging="142"/>
        <w:jc w:val="both"/>
        <w:rPr>
          <w:sz w:val="20"/>
          <w:szCs w:val="20"/>
        </w:rPr>
      </w:pPr>
    </w:p>
    <w:p w:rsidR="00EE5A52" w:rsidRDefault="00EE5A52" w:rsidP="00EE5A52">
      <w:pPr>
        <w:pStyle w:val="Odstavecseseznamem"/>
        <w:numPr>
          <w:ilvl w:val="0"/>
          <w:numId w:val="1"/>
        </w:numPr>
        <w:tabs>
          <w:tab w:val="left" w:pos="284"/>
        </w:tabs>
        <w:ind w:left="142" w:hanging="142"/>
        <w:rPr>
          <w:b/>
        </w:rPr>
      </w:pPr>
      <w:r w:rsidRPr="00D10D7C">
        <w:rPr>
          <w:b/>
        </w:rPr>
        <w:t>STRUČNÝ CELKOVÝ KOMENTÁŘ (silné a slabé stránky práce, zdůvodnění hodnocení)</w:t>
      </w:r>
    </w:p>
    <w:p w:rsidR="00EE5A52" w:rsidRPr="002821D2" w:rsidRDefault="00036EC5" w:rsidP="00036EC5">
      <w:pPr>
        <w:pStyle w:val="Odstavecseseznamem"/>
        <w:tabs>
          <w:tab w:val="left" w:pos="284"/>
        </w:tabs>
        <w:ind w:left="142"/>
        <w:jc w:val="both"/>
        <w:rPr>
          <w:sz w:val="20"/>
          <w:szCs w:val="20"/>
        </w:rPr>
      </w:pPr>
      <w:r>
        <w:rPr>
          <w:sz w:val="20"/>
          <w:szCs w:val="20"/>
        </w:rPr>
        <w:t xml:space="preserve">Jde o velmi zdařilé dílo, které bez problémů splňuje všechny požadavky kladené na bakalářskou práci. </w:t>
      </w:r>
      <w:r w:rsidR="00435DF6">
        <w:rPr>
          <w:sz w:val="20"/>
          <w:szCs w:val="20"/>
        </w:rPr>
        <w:t xml:space="preserve">Jedinou slabší stránkou práce je poměrně nízká ambicióznost. Prostor pro analýzu sebraného množství dat je daleko větší, než autorka využívá ve své práci. Velmi silnými stránkami práce jsou hlavně využití primární literatury, </w:t>
      </w:r>
      <w:r w:rsidR="00C161F0">
        <w:rPr>
          <w:sz w:val="20"/>
          <w:szCs w:val="20"/>
        </w:rPr>
        <w:t>ne</w:t>
      </w:r>
      <w:r w:rsidR="00435DF6">
        <w:rPr>
          <w:sz w:val="20"/>
          <w:szCs w:val="20"/>
        </w:rPr>
        <w:t>odbíhání k nepodstatným záležitostem a takřka bezchybná formální úprava.</w:t>
      </w:r>
    </w:p>
    <w:p w:rsidR="00EE5A52" w:rsidRPr="002821D2" w:rsidRDefault="00EE5A52" w:rsidP="00EE5A52">
      <w:pPr>
        <w:pStyle w:val="Odstavecseseznamem"/>
        <w:tabs>
          <w:tab w:val="left" w:pos="284"/>
        </w:tabs>
        <w:ind w:left="142" w:hanging="142"/>
        <w:jc w:val="both"/>
        <w:rPr>
          <w:sz w:val="20"/>
          <w:szCs w:val="20"/>
        </w:rPr>
      </w:pPr>
    </w:p>
    <w:p w:rsidR="00EE5A52" w:rsidRDefault="00EE5A52" w:rsidP="00EE5A52">
      <w:pPr>
        <w:pStyle w:val="Odstavecseseznamem"/>
        <w:numPr>
          <w:ilvl w:val="0"/>
          <w:numId w:val="1"/>
        </w:numPr>
        <w:tabs>
          <w:tab w:val="left" w:pos="284"/>
        </w:tabs>
        <w:ind w:left="142" w:hanging="142"/>
        <w:rPr>
          <w:b/>
        </w:rPr>
      </w:pPr>
      <w:r w:rsidRPr="00D10D7C">
        <w:rPr>
          <w:b/>
        </w:rPr>
        <w:t>OTÁZKY A PŘIPOMÍNKY URČENÉ K ROZPRAVĚ PŘI OBHAJOBĚ</w:t>
      </w:r>
    </w:p>
    <w:p w:rsidR="00EE5A52" w:rsidRDefault="001670D7" w:rsidP="001670D7">
      <w:pPr>
        <w:pStyle w:val="Odstavecseseznamem"/>
        <w:numPr>
          <w:ilvl w:val="0"/>
          <w:numId w:val="2"/>
        </w:numPr>
        <w:tabs>
          <w:tab w:val="left" w:pos="284"/>
        </w:tabs>
        <w:jc w:val="both"/>
        <w:rPr>
          <w:sz w:val="20"/>
          <w:szCs w:val="20"/>
        </w:rPr>
      </w:pPr>
      <w:r>
        <w:rPr>
          <w:sz w:val="20"/>
          <w:szCs w:val="20"/>
        </w:rPr>
        <w:t>Co přesně vedlo k tomu, že Židé začali být v německém prostředí i ve vědeckých kruzích považováni za „rasu“?</w:t>
      </w:r>
    </w:p>
    <w:p w:rsidR="001670D7" w:rsidRDefault="00126031" w:rsidP="001670D7">
      <w:pPr>
        <w:pStyle w:val="Odstavecseseznamem"/>
        <w:numPr>
          <w:ilvl w:val="0"/>
          <w:numId w:val="2"/>
        </w:numPr>
        <w:tabs>
          <w:tab w:val="left" w:pos="284"/>
        </w:tabs>
        <w:jc w:val="both"/>
        <w:rPr>
          <w:sz w:val="20"/>
          <w:szCs w:val="20"/>
        </w:rPr>
      </w:pPr>
      <w:r>
        <w:rPr>
          <w:sz w:val="20"/>
          <w:szCs w:val="20"/>
        </w:rPr>
        <w:t>Proč nebyla v práci ve větší míře využita díla Friedricha Nietzscheho?</w:t>
      </w:r>
    </w:p>
    <w:p w:rsidR="00D56016" w:rsidRPr="002821D2" w:rsidRDefault="00D56016" w:rsidP="001670D7">
      <w:pPr>
        <w:pStyle w:val="Odstavecseseznamem"/>
        <w:numPr>
          <w:ilvl w:val="0"/>
          <w:numId w:val="2"/>
        </w:numPr>
        <w:tabs>
          <w:tab w:val="left" w:pos="284"/>
        </w:tabs>
        <w:jc w:val="both"/>
        <w:rPr>
          <w:sz w:val="20"/>
          <w:szCs w:val="20"/>
        </w:rPr>
      </w:pPr>
      <w:r>
        <w:rPr>
          <w:sz w:val="20"/>
          <w:szCs w:val="20"/>
        </w:rPr>
        <w:t>Jakým směrem by se analytická část ubírala při poskytnutí většího prostoru, než nabízí bakalářská práce?</w:t>
      </w:r>
    </w:p>
    <w:p w:rsidR="00EE5A52" w:rsidRPr="002821D2" w:rsidRDefault="00EE5A52" w:rsidP="00EE5A52">
      <w:pPr>
        <w:pStyle w:val="Odstavecseseznamem"/>
        <w:tabs>
          <w:tab w:val="left" w:pos="284"/>
        </w:tabs>
        <w:ind w:left="142" w:hanging="142"/>
        <w:jc w:val="both"/>
        <w:rPr>
          <w:sz w:val="20"/>
          <w:szCs w:val="20"/>
        </w:rPr>
      </w:pPr>
    </w:p>
    <w:p w:rsidR="00EE5A52" w:rsidRPr="00D10D7C" w:rsidRDefault="00EE5A52" w:rsidP="00EE5A52">
      <w:pPr>
        <w:pStyle w:val="Odstavecseseznamem"/>
        <w:numPr>
          <w:ilvl w:val="0"/>
          <w:numId w:val="1"/>
        </w:numPr>
        <w:tabs>
          <w:tab w:val="left" w:pos="284"/>
        </w:tabs>
        <w:ind w:left="142" w:hanging="142"/>
        <w:rPr>
          <w:b/>
        </w:rPr>
      </w:pPr>
      <w:r w:rsidRPr="00D10D7C">
        <w:rPr>
          <w:b/>
        </w:rPr>
        <w:t>NAVRHOVANÁ ZNÁMKA</w:t>
      </w:r>
      <w:bookmarkStart w:id="0" w:name="_GoBack"/>
      <w:bookmarkEnd w:id="0"/>
    </w:p>
    <w:p w:rsidR="00EE5A52" w:rsidRDefault="00035186" w:rsidP="00E803EF">
      <w:pPr>
        <w:pStyle w:val="Odstavecseseznamem"/>
        <w:tabs>
          <w:tab w:val="left" w:pos="3480"/>
        </w:tabs>
        <w:ind w:left="142"/>
        <w:rPr>
          <w:sz w:val="20"/>
          <w:szCs w:val="20"/>
        </w:rPr>
      </w:pPr>
      <w:r>
        <w:rPr>
          <w:sz w:val="20"/>
          <w:szCs w:val="20"/>
        </w:rPr>
        <w:t>VÝBORNĚ</w:t>
      </w:r>
    </w:p>
    <w:p w:rsidR="00E803EF" w:rsidRPr="002821D2" w:rsidRDefault="00E803EF" w:rsidP="00EE5A52">
      <w:pPr>
        <w:pStyle w:val="Odstavecseseznamem"/>
        <w:tabs>
          <w:tab w:val="left" w:pos="3480"/>
        </w:tabs>
        <w:ind w:left="142" w:hanging="142"/>
        <w:rPr>
          <w:sz w:val="20"/>
          <w:szCs w:val="20"/>
        </w:rPr>
      </w:pPr>
      <w:r>
        <w:rPr>
          <w:sz w:val="20"/>
          <w:szCs w:val="20"/>
        </w:rPr>
        <w:tab/>
        <w:t>Práci doporučuji k udělení pochvaly děkana.</w:t>
      </w:r>
    </w:p>
    <w:p w:rsidR="00EE5A52" w:rsidRPr="002821D2" w:rsidRDefault="00EE5A52" w:rsidP="00EE5A52">
      <w:pPr>
        <w:pStyle w:val="Odstavecseseznamem"/>
        <w:tabs>
          <w:tab w:val="left" w:pos="3480"/>
        </w:tabs>
        <w:ind w:left="142" w:hanging="142"/>
        <w:rPr>
          <w:sz w:val="20"/>
          <w:szCs w:val="20"/>
        </w:rPr>
      </w:pPr>
    </w:p>
    <w:p w:rsidR="00EE5A52" w:rsidRPr="002821D2" w:rsidRDefault="00EE5A52" w:rsidP="00EE5A52">
      <w:pPr>
        <w:pStyle w:val="Odstavecseseznamem"/>
        <w:tabs>
          <w:tab w:val="left" w:pos="3480"/>
        </w:tabs>
        <w:ind w:left="142" w:hanging="142"/>
        <w:rPr>
          <w:sz w:val="20"/>
          <w:szCs w:val="20"/>
        </w:rPr>
      </w:pPr>
    </w:p>
    <w:p w:rsidR="00EE5A52" w:rsidRDefault="00EE5A52" w:rsidP="00EE5A52">
      <w:pPr>
        <w:pStyle w:val="Odstavecseseznamem"/>
        <w:tabs>
          <w:tab w:val="left" w:pos="3480"/>
        </w:tabs>
        <w:ind w:left="142" w:hanging="142"/>
      </w:pPr>
    </w:p>
    <w:p w:rsidR="00EE5A52" w:rsidRDefault="00EE5A52" w:rsidP="00EE5A52">
      <w:pPr>
        <w:pStyle w:val="Odstavecseseznamem"/>
        <w:tabs>
          <w:tab w:val="left" w:pos="3480"/>
        </w:tabs>
        <w:ind w:left="142" w:hanging="142"/>
      </w:pPr>
      <w:r>
        <w:t xml:space="preserve">Datum: </w:t>
      </w:r>
      <w:r w:rsidR="00980B72">
        <w:t>14. 5. 2012</w:t>
      </w:r>
      <w:r>
        <w:tab/>
      </w:r>
      <w:r>
        <w:tab/>
      </w:r>
      <w:r>
        <w:tab/>
      </w:r>
      <w:r>
        <w:tab/>
      </w:r>
      <w:r>
        <w:tab/>
        <w:t>Podpis:</w:t>
      </w:r>
      <w:r w:rsidR="00980B72">
        <w:t xml:space="preserve"> v. r. Mgr. Jan Ptáčník</w:t>
      </w:r>
    </w:p>
    <w:p w:rsidR="00EE5A52" w:rsidRPr="00D10D7C" w:rsidRDefault="00EE5A52" w:rsidP="00EE5A52">
      <w:pPr>
        <w:tabs>
          <w:tab w:val="left" w:pos="3480"/>
        </w:tabs>
      </w:pPr>
    </w:p>
    <w:p w:rsidR="005E6688" w:rsidRDefault="005E6688"/>
    <w:sectPr w:rsidR="005E6688" w:rsidSect="00F4054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884" w:rsidRDefault="00807884" w:rsidP="00872756">
      <w:pPr>
        <w:spacing w:after="0" w:line="240" w:lineRule="auto"/>
      </w:pPr>
      <w:r>
        <w:separator/>
      </w:r>
    </w:p>
  </w:endnote>
  <w:endnote w:type="continuationSeparator" w:id="0">
    <w:p w:rsidR="00807884" w:rsidRDefault="00807884" w:rsidP="008727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884" w:rsidRDefault="00807884" w:rsidP="00872756">
      <w:pPr>
        <w:spacing w:after="0" w:line="240" w:lineRule="auto"/>
      </w:pPr>
      <w:r>
        <w:separator/>
      </w:r>
    </w:p>
  </w:footnote>
  <w:footnote w:type="continuationSeparator" w:id="0">
    <w:p w:rsidR="00807884" w:rsidRDefault="00807884" w:rsidP="008727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7C" w:rsidRDefault="00980B72" w:rsidP="00D10D7C">
    <w:pPr>
      <w:pStyle w:val="Zhlav"/>
    </w:pPr>
    <w:r>
      <w:rPr>
        <w:noProof/>
        <w:lang w:eastAsia="cs-CZ"/>
      </w:rPr>
      <w:drawing>
        <wp:anchor distT="0" distB="0" distL="114300" distR="114300" simplePos="0" relativeHeight="251659264" behindDoc="1" locked="0" layoutInCell="1" allowOverlap="1">
          <wp:simplePos x="0" y="0"/>
          <wp:positionH relativeFrom="column">
            <wp:posOffset>-4445</wp:posOffset>
          </wp:positionH>
          <wp:positionV relativeFrom="paragraph">
            <wp:posOffset>-88265</wp:posOffset>
          </wp:positionV>
          <wp:extent cx="1692275" cy="922020"/>
          <wp:effectExtent l="0" t="0" r="3175" b="0"/>
          <wp:wrapTight wrapText="bothSides">
            <wp:wrapPolygon edited="0">
              <wp:start x="0" y="0"/>
              <wp:lineTo x="0" y="20975"/>
              <wp:lineTo x="21397" y="20975"/>
              <wp:lineTo x="21397"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92275" cy="922020"/>
                  </a:xfrm>
                  <a:prstGeom prst="rect">
                    <a:avLst/>
                  </a:prstGeom>
                </pic:spPr>
              </pic:pic>
            </a:graphicData>
          </a:graphic>
        </wp:anchor>
      </w:drawing>
    </w:r>
  </w:p>
  <w:p w:rsidR="00D10D7C" w:rsidRPr="00D10D7C" w:rsidRDefault="00980B72" w:rsidP="00D10D7C">
    <w:pPr>
      <w:pStyle w:val="Nadpis2"/>
      <w:jc w:val="right"/>
    </w:pPr>
    <w:r>
      <w:tab/>
    </w:r>
    <w:r w:rsidRPr="00D10D7C">
      <w:rPr>
        <w:color w:val="auto"/>
      </w:rPr>
      <w:tab/>
      <w:t>KATEDRA POLITOLOGIE A MEZINÁRODNÍCH VZTAHŮ</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528CA"/>
    <w:multiLevelType w:val="hybridMultilevel"/>
    <w:tmpl w:val="EA926406"/>
    <w:lvl w:ilvl="0" w:tplc="CD60737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nsid w:val="636431EB"/>
    <w:multiLevelType w:val="hybridMultilevel"/>
    <w:tmpl w:val="A7B44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E5A52"/>
    <w:rsid w:val="00035186"/>
    <w:rsid w:val="00036EC5"/>
    <w:rsid w:val="000679AC"/>
    <w:rsid w:val="00126031"/>
    <w:rsid w:val="001272FE"/>
    <w:rsid w:val="001670D7"/>
    <w:rsid w:val="00223E83"/>
    <w:rsid w:val="002934E6"/>
    <w:rsid w:val="002C739D"/>
    <w:rsid w:val="002D49E2"/>
    <w:rsid w:val="002F025A"/>
    <w:rsid w:val="00343959"/>
    <w:rsid w:val="003B0550"/>
    <w:rsid w:val="00435DF6"/>
    <w:rsid w:val="0046413C"/>
    <w:rsid w:val="005678AD"/>
    <w:rsid w:val="005E6688"/>
    <w:rsid w:val="0068516C"/>
    <w:rsid w:val="006B63AD"/>
    <w:rsid w:val="00807884"/>
    <w:rsid w:val="0081179D"/>
    <w:rsid w:val="00856C31"/>
    <w:rsid w:val="00872756"/>
    <w:rsid w:val="00980B72"/>
    <w:rsid w:val="009A42B5"/>
    <w:rsid w:val="009D3F75"/>
    <w:rsid w:val="009D6AC1"/>
    <w:rsid w:val="009F69B7"/>
    <w:rsid w:val="00B04E1B"/>
    <w:rsid w:val="00B30D9D"/>
    <w:rsid w:val="00C15A4B"/>
    <w:rsid w:val="00C161F0"/>
    <w:rsid w:val="00C21893"/>
    <w:rsid w:val="00CA4940"/>
    <w:rsid w:val="00CB170C"/>
    <w:rsid w:val="00CE34B0"/>
    <w:rsid w:val="00CF6A06"/>
    <w:rsid w:val="00D10EB3"/>
    <w:rsid w:val="00D56016"/>
    <w:rsid w:val="00D5799A"/>
    <w:rsid w:val="00E22C06"/>
    <w:rsid w:val="00E803EF"/>
    <w:rsid w:val="00EC6B9D"/>
    <w:rsid w:val="00EE5A52"/>
    <w:rsid w:val="00FC7B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5A52"/>
    <w:rPr>
      <w:rFonts w:asciiTheme="minorHAnsi" w:hAnsiTheme="minorHAnsi" w:cstheme="minorBidi"/>
      <w:sz w:val="22"/>
      <w:szCs w:val="22"/>
    </w:rPr>
  </w:style>
  <w:style w:type="paragraph" w:styleId="Nadpis1">
    <w:name w:val="heading 1"/>
    <w:basedOn w:val="Normln"/>
    <w:next w:val="Normln"/>
    <w:link w:val="Nadpis1Char"/>
    <w:uiPriority w:val="9"/>
    <w:qFormat/>
    <w:rsid w:val="00EE5A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E5A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EE5A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5A5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EE5A52"/>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EE5A52"/>
    <w:rPr>
      <w:rFonts w:asciiTheme="majorHAnsi" w:eastAsiaTheme="majorEastAsia" w:hAnsiTheme="majorHAnsi" w:cstheme="majorBidi"/>
      <w:b/>
      <w:bCs/>
      <w:color w:val="4F81BD" w:themeColor="accent1"/>
      <w:sz w:val="22"/>
      <w:szCs w:val="22"/>
    </w:rPr>
  </w:style>
  <w:style w:type="paragraph" w:styleId="Zhlav">
    <w:name w:val="header"/>
    <w:basedOn w:val="Normln"/>
    <w:link w:val="ZhlavChar"/>
    <w:uiPriority w:val="99"/>
    <w:unhideWhenUsed/>
    <w:rsid w:val="00EE5A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5A52"/>
    <w:rPr>
      <w:rFonts w:asciiTheme="minorHAnsi" w:hAnsiTheme="minorHAnsi" w:cstheme="minorBidi"/>
      <w:sz w:val="22"/>
      <w:szCs w:val="22"/>
    </w:rPr>
  </w:style>
  <w:style w:type="paragraph" w:styleId="Odstavecseseznamem">
    <w:name w:val="List Paragraph"/>
    <w:basedOn w:val="Normln"/>
    <w:uiPriority w:val="34"/>
    <w:qFormat/>
    <w:rsid w:val="00EE5A52"/>
    <w:pPr>
      <w:ind w:left="720"/>
      <w:contextualSpacing/>
    </w:pPr>
  </w:style>
  <w:style w:type="character" w:styleId="Zstupntext">
    <w:name w:val="Placeholder Text"/>
    <w:basedOn w:val="Standardnpsmoodstavce"/>
    <w:uiPriority w:val="99"/>
    <w:semiHidden/>
    <w:rsid w:val="00EE5A52"/>
    <w:rPr>
      <w:color w:val="808080"/>
    </w:rPr>
  </w:style>
  <w:style w:type="paragraph" w:styleId="Textbubliny">
    <w:name w:val="Balloon Text"/>
    <w:basedOn w:val="Normln"/>
    <w:link w:val="TextbublinyChar"/>
    <w:uiPriority w:val="99"/>
    <w:semiHidden/>
    <w:unhideWhenUsed/>
    <w:rsid w:val="00EE5A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5A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3954AF1D884168B5EC95D9531FDC48"/>
        <w:category>
          <w:name w:val="Obecné"/>
          <w:gallery w:val="placeholder"/>
        </w:category>
        <w:types>
          <w:type w:val="bbPlcHdr"/>
        </w:types>
        <w:behaviors>
          <w:behavior w:val="content"/>
        </w:behaviors>
        <w:guid w:val="{38B1C343-92DD-4FC5-9B72-928FAB26724C}"/>
      </w:docPartPr>
      <w:docPartBody>
        <w:p w:rsidR="00A667FB" w:rsidRDefault="009827A1" w:rsidP="009827A1">
          <w:pPr>
            <w:pStyle w:val="6F3954AF1D884168B5EC95D9531FDC48"/>
          </w:pPr>
          <w:r w:rsidRPr="00B65B14">
            <w:rPr>
              <w:rStyle w:val="Zstupntext"/>
            </w:rPr>
            <w:t>Zvolte položku.</w:t>
          </w:r>
        </w:p>
      </w:docPartBody>
    </w:docPart>
    <w:docPart>
      <w:docPartPr>
        <w:name w:val="DD3EAE08DF79494798F25BC028D55C6A"/>
        <w:category>
          <w:name w:val="Obecné"/>
          <w:gallery w:val="placeholder"/>
        </w:category>
        <w:types>
          <w:type w:val="bbPlcHdr"/>
        </w:types>
        <w:behaviors>
          <w:behavior w:val="content"/>
        </w:behaviors>
        <w:guid w:val="{A6FD99CA-6F46-4F9D-AFBF-CADCCA68C0A4}"/>
      </w:docPartPr>
      <w:docPartBody>
        <w:p w:rsidR="00A667FB" w:rsidRDefault="009827A1" w:rsidP="009827A1">
          <w:pPr>
            <w:pStyle w:val="DD3EAE08DF79494798F25BC028D55C6A"/>
          </w:pPr>
          <w:r w:rsidRPr="00B65B14">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827A1"/>
    <w:rsid w:val="004A7B67"/>
    <w:rsid w:val="005223CC"/>
    <w:rsid w:val="009827A1"/>
    <w:rsid w:val="00A667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67F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827A1"/>
    <w:rPr>
      <w:color w:val="808080"/>
    </w:rPr>
  </w:style>
  <w:style w:type="paragraph" w:customStyle="1" w:styleId="6F3954AF1D884168B5EC95D9531FDC48">
    <w:name w:val="6F3954AF1D884168B5EC95D9531FDC48"/>
    <w:rsid w:val="009827A1"/>
  </w:style>
  <w:style w:type="paragraph" w:customStyle="1" w:styleId="DD3EAE08DF79494798F25BC028D55C6A">
    <w:name w:val="DD3EAE08DF79494798F25BC028D55C6A"/>
    <w:rsid w:val="009827A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731</Words>
  <Characters>4318</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janptacnik</dc:creator>
  <cp:keywords/>
  <dc:description/>
  <cp:lastModifiedBy>janptacnik</cp:lastModifiedBy>
  <cp:revision>27</cp:revision>
  <dcterms:created xsi:type="dcterms:W3CDTF">2012-05-14T12:16:00Z</dcterms:created>
  <dcterms:modified xsi:type="dcterms:W3CDTF">2012-05-24T15:22:00Z</dcterms:modified>
</cp:coreProperties>
</file>