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CA" w:rsidRPr="00BF5FC1" w:rsidRDefault="00E14BCA" w:rsidP="00AD79B7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36"/>
          <w:szCs w:val="28"/>
        </w:rPr>
      </w:pPr>
      <w:r w:rsidRPr="00BF5FC1">
        <w:rPr>
          <w:rFonts w:cs="TimesNewRomanPSMT"/>
          <w:b/>
          <w:sz w:val="36"/>
          <w:szCs w:val="28"/>
        </w:rPr>
        <w:t>Hodnocení oponenta diplomové práce</w:t>
      </w:r>
    </w:p>
    <w:p w:rsidR="00E14BCA" w:rsidRPr="00BF5FC1" w:rsidRDefault="00E14BCA" w:rsidP="00C2516F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sz w:val="24"/>
          <w:szCs w:val="24"/>
        </w:rPr>
      </w:pPr>
      <w:r w:rsidRPr="00BF5FC1">
        <w:rPr>
          <w:rFonts w:cs="TimesNewRomanPSMT"/>
          <w:sz w:val="24"/>
          <w:szCs w:val="24"/>
        </w:rPr>
        <w:t xml:space="preserve">Autor práce: </w:t>
      </w:r>
      <w:sdt>
        <w:sdtPr>
          <w:rPr>
            <w:rFonts w:cs="TimesNewRomanPSMT"/>
            <w:sz w:val="24"/>
            <w:szCs w:val="24"/>
          </w:rPr>
          <w:id w:val="227819440"/>
          <w:placeholder>
            <w:docPart w:val="467629A2BEDA41DBBF027C67C6A9B670"/>
          </w:placeholder>
        </w:sdtPr>
        <w:sdtEndPr/>
        <w:sdtContent>
          <w:r w:rsidR="00851A50">
            <w:rPr>
              <w:rFonts w:cs="TimesNewRomanPSMT"/>
              <w:sz w:val="24"/>
              <w:szCs w:val="24"/>
            </w:rPr>
            <w:t>Bc. Jan Křemen</w:t>
          </w:r>
        </w:sdtContent>
      </w:sdt>
    </w:p>
    <w:p w:rsidR="00E14BCA" w:rsidRPr="00BF5FC1" w:rsidRDefault="00E14BCA" w:rsidP="00C2516F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sz w:val="24"/>
          <w:szCs w:val="24"/>
        </w:rPr>
      </w:pPr>
      <w:r w:rsidRPr="00BF5FC1">
        <w:rPr>
          <w:rFonts w:cs="TimesNewRomanPSMT"/>
          <w:sz w:val="24"/>
          <w:szCs w:val="24"/>
        </w:rPr>
        <w:t xml:space="preserve">Název práce: </w:t>
      </w:r>
      <w:sdt>
        <w:sdtPr>
          <w:rPr>
            <w:rFonts w:cs="TimesNewRomanPSMT"/>
            <w:sz w:val="24"/>
            <w:szCs w:val="24"/>
          </w:rPr>
          <w:id w:val="-1681498935"/>
          <w:placeholder>
            <w:docPart w:val="467629A2BEDA41DBBF027C67C6A9B670"/>
          </w:placeholder>
        </w:sdtPr>
        <w:sdtEndPr/>
        <w:sdtContent>
          <w:r w:rsidR="00851A50">
            <w:rPr>
              <w:rFonts w:cs="TimesNewRomanPSMT"/>
              <w:sz w:val="24"/>
              <w:szCs w:val="24"/>
            </w:rPr>
            <w:t xml:space="preserve">Návrh nové distribuční transformovny TR 110/22 </w:t>
          </w:r>
          <w:proofErr w:type="spellStart"/>
          <w:r w:rsidR="00851A50">
            <w:rPr>
              <w:rFonts w:cs="TimesNewRomanPSMT"/>
              <w:sz w:val="24"/>
              <w:szCs w:val="24"/>
            </w:rPr>
            <w:t>kV</w:t>
          </w:r>
          <w:proofErr w:type="spellEnd"/>
          <w:r w:rsidR="00851A50">
            <w:rPr>
              <w:rFonts w:cs="TimesNewRomanPSMT"/>
              <w:sz w:val="24"/>
              <w:szCs w:val="24"/>
            </w:rPr>
            <w:t xml:space="preserve"> Tábor - Náchod</w:t>
          </w:r>
        </w:sdtContent>
      </w:sdt>
    </w:p>
    <w:p w:rsidR="00E14BCA" w:rsidRPr="00A253A4" w:rsidRDefault="00E14BCA" w:rsidP="00CA2FDB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b/>
          <w:sz w:val="24"/>
          <w:szCs w:val="24"/>
        </w:rPr>
      </w:pPr>
      <w:r w:rsidRPr="00A253A4">
        <w:rPr>
          <w:rFonts w:cs="TimesNewRomanPSMT"/>
          <w:b/>
          <w:sz w:val="24"/>
          <w:szCs w:val="24"/>
        </w:rPr>
        <w:t>Splnění zadání</w:t>
      </w:r>
    </w:p>
    <w:p w:rsidR="00806021" w:rsidRDefault="00806021" w:rsidP="00AD79B7">
      <w:pPr>
        <w:spacing w:after="0" w:line="240" w:lineRule="auto"/>
        <w:rPr>
          <w:i/>
          <w:sz w:val="20"/>
          <w:szCs w:val="20"/>
        </w:rPr>
      </w:pPr>
      <w:r w:rsidRPr="00CB6E06">
        <w:rPr>
          <w:rFonts w:cs="TimesNewRomanPSMT"/>
          <w:i/>
          <w:sz w:val="20"/>
          <w:szCs w:val="20"/>
        </w:rPr>
        <w:t>(</w:t>
      </w:r>
      <w:r w:rsidRPr="00CB6E06">
        <w:rPr>
          <w:i/>
          <w:sz w:val="20"/>
          <w:szCs w:val="20"/>
        </w:rPr>
        <w:t>Zhodnoťte, jak bylo splněno zadání práce; vyberte jednu z možností)</w:t>
      </w:r>
    </w:p>
    <w:sdt>
      <w:sdtPr>
        <w:rPr>
          <w:rFonts w:cs="TimesNewRomanPSMT"/>
          <w:szCs w:val="24"/>
        </w:rPr>
        <w:id w:val="-1972976816"/>
        <w:placeholder>
          <w:docPart w:val="8F9373505F224E71B85C377757EE4229"/>
        </w:placeholder>
        <w:dropDownList>
          <w:listItem w:displayText="Vyberte jednu z možností" w:value="Vyberte jednu z možností"/>
          <w:listItem w:displayText="splněno" w:value="splněno"/>
          <w:listItem w:displayText="částečně" w:value="částečně"/>
          <w:listItem w:displayText="nesplněno" w:value="nesplněno"/>
        </w:dropDownList>
      </w:sdtPr>
      <w:sdtEndPr/>
      <w:sdtContent>
        <w:p w:rsidR="006C4CD0" w:rsidRPr="00C97288" w:rsidRDefault="00851A50" w:rsidP="00F64B7E">
          <w:pPr>
            <w:autoSpaceDE w:val="0"/>
            <w:autoSpaceDN w:val="0"/>
            <w:adjustRightInd w:val="0"/>
            <w:spacing w:before="60" w:after="0" w:line="240" w:lineRule="auto"/>
            <w:ind w:left="426"/>
            <w:rPr>
              <w:rFonts w:cs="TimesNewRomanPSMT"/>
              <w:szCs w:val="24"/>
            </w:rPr>
          </w:pPr>
          <w:r>
            <w:rPr>
              <w:rFonts w:cs="TimesNewRomanPSMT"/>
              <w:szCs w:val="24"/>
            </w:rPr>
            <w:t>splněno</w:t>
          </w:r>
        </w:p>
      </w:sdtContent>
    </w:sdt>
    <w:p w:rsidR="00E14BCA" w:rsidRDefault="00E14BCA" w:rsidP="00CA2FDB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b/>
          <w:sz w:val="24"/>
          <w:szCs w:val="24"/>
        </w:rPr>
      </w:pPr>
      <w:r w:rsidRPr="00A253A4">
        <w:rPr>
          <w:rFonts w:cs="TimesNewRomanPSMT"/>
          <w:b/>
          <w:sz w:val="24"/>
          <w:szCs w:val="24"/>
        </w:rPr>
        <w:t>Zhodnocení odborné úrovně práce</w:t>
      </w:r>
    </w:p>
    <w:p w:rsidR="00CB6E06" w:rsidRPr="00CB6E06" w:rsidRDefault="00CB6E06" w:rsidP="00CB6E06">
      <w:pPr>
        <w:spacing w:after="0" w:line="240" w:lineRule="auto"/>
        <w:rPr>
          <w:rFonts w:cs="TimesNewRomanPSMT"/>
          <w:i/>
          <w:sz w:val="20"/>
          <w:szCs w:val="20"/>
        </w:rPr>
      </w:pPr>
      <w:r w:rsidRPr="00CB6E06">
        <w:rPr>
          <w:rFonts w:cs="TimesNewRomanPSMT"/>
          <w:i/>
          <w:sz w:val="20"/>
          <w:szCs w:val="20"/>
        </w:rPr>
        <w:t xml:space="preserve">(Zhodnoťte odbornou úroveň práce, doplňte slovní zhodnocení splnění zadání práce, aktivitu studenta (využití konzultací, aktivní </w:t>
      </w:r>
      <w:proofErr w:type="gramStart"/>
      <w:r w:rsidRPr="00CB6E06">
        <w:rPr>
          <w:rFonts w:cs="TimesNewRomanPSMT"/>
          <w:i/>
          <w:sz w:val="20"/>
          <w:szCs w:val="20"/>
        </w:rPr>
        <w:t>přístup,...), dodržení</w:t>
      </w:r>
      <w:proofErr w:type="gramEnd"/>
      <w:r w:rsidRPr="00CB6E06">
        <w:rPr>
          <w:rFonts w:cs="TimesNewRomanPSMT"/>
          <w:i/>
          <w:sz w:val="20"/>
          <w:szCs w:val="20"/>
        </w:rPr>
        <w:t xml:space="preserve"> termínů (plynulost zpracování během ak. roku, dodržení termínu odevzdání, prodloužení studia), atd.)</w:t>
      </w:r>
    </w:p>
    <w:sdt>
      <w:sdtPr>
        <w:rPr>
          <w:rFonts w:cs="TimesNewRomanPSMT"/>
          <w:szCs w:val="24"/>
        </w:rPr>
        <w:id w:val="-2060776182"/>
        <w:placeholder>
          <w:docPart w:val="467629A2BEDA41DBBF027C67C6A9B670"/>
        </w:placeholder>
      </w:sdtPr>
      <w:sdtEndPr/>
      <w:sdtContent>
        <w:p w:rsidR="006C4CD0" w:rsidRPr="006C4CD0" w:rsidRDefault="00F53891" w:rsidP="006C4CD0">
          <w:pPr>
            <w:autoSpaceDE w:val="0"/>
            <w:autoSpaceDN w:val="0"/>
            <w:adjustRightInd w:val="0"/>
            <w:spacing w:before="60" w:after="0" w:line="240" w:lineRule="auto"/>
            <w:ind w:left="284"/>
            <w:rPr>
              <w:rFonts w:cs="TimesNewRomanPSMT"/>
              <w:szCs w:val="24"/>
            </w:rPr>
          </w:pPr>
          <w:r>
            <w:rPr>
              <w:rFonts w:cs="TimesNewRomanPSMT"/>
              <w:szCs w:val="24"/>
            </w:rPr>
            <w:t>Rozsáhlá diplomová práce obsahuje v první části (</w:t>
          </w:r>
          <w:proofErr w:type="gramStart"/>
          <w:r>
            <w:rPr>
              <w:rFonts w:cs="TimesNewRomanPSMT"/>
              <w:szCs w:val="24"/>
            </w:rPr>
            <w:t>kap.1) základní</w:t>
          </w:r>
          <w:proofErr w:type="gramEnd"/>
          <w:r>
            <w:rPr>
              <w:rFonts w:cs="TimesNewRomanPSMT"/>
              <w:szCs w:val="24"/>
            </w:rPr>
            <w:t xml:space="preserve"> popis distribuční soustavy. V dalších kapitolách již student zdůvodňuje výstavbu nové rozvodny a popisuje postup. Dále pak řeší parametry konkrétního rozvodu. Cílem jeho práce byl návrh transformovny 110/22 </w:t>
          </w:r>
          <w:proofErr w:type="spellStart"/>
          <w:r>
            <w:rPr>
              <w:rFonts w:cs="TimesNewRomanPSMT"/>
              <w:szCs w:val="24"/>
            </w:rPr>
            <w:t>kV</w:t>
          </w:r>
          <w:proofErr w:type="spellEnd"/>
          <w:r>
            <w:rPr>
              <w:rFonts w:cs="TimesNewRomanPSMT"/>
              <w:szCs w:val="24"/>
            </w:rPr>
            <w:t xml:space="preserve"> Tábor – Náchod. Jednotlivé body zadání diplomové práce byly naplněny</w:t>
          </w:r>
          <w:r w:rsidR="00296BDA">
            <w:rPr>
              <w:rFonts w:cs="TimesNewRomanPSMT"/>
              <w:szCs w:val="24"/>
            </w:rPr>
            <w:t>.</w:t>
          </w:r>
        </w:p>
        <w:bookmarkStart w:id="0" w:name="_GoBack" w:displacedByCustomXml="next"/>
        <w:bookmarkEnd w:id="0" w:displacedByCustomXml="next"/>
      </w:sdtContent>
    </w:sdt>
    <w:p w:rsidR="00E14BCA" w:rsidRPr="00D94BF7" w:rsidRDefault="00E14BCA" w:rsidP="00CA2FDB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b/>
          <w:sz w:val="24"/>
          <w:szCs w:val="24"/>
        </w:rPr>
      </w:pPr>
      <w:r w:rsidRPr="00D94BF7">
        <w:rPr>
          <w:rFonts w:cs="TimesNewRomanPSMT"/>
          <w:b/>
          <w:sz w:val="24"/>
          <w:szCs w:val="24"/>
        </w:rPr>
        <w:t>Zhodnocení formální úrovně a práce s literaturou</w:t>
      </w:r>
    </w:p>
    <w:p w:rsidR="00FA22E9" w:rsidRPr="00FA22E9" w:rsidRDefault="00FA22E9" w:rsidP="00FA22E9">
      <w:pPr>
        <w:spacing w:after="0" w:line="240" w:lineRule="auto"/>
        <w:rPr>
          <w:rFonts w:cs="TimesNewRomanPSMT"/>
          <w:i/>
          <w:sz w:val="20"/>
          <w:szCs w:val="20"/>
        </w:rPr>
      </w:pPr>
      <w:r>
        <w:rPr>
          <w:rFonts w:cs="TimesNewRomanPSMT"/>
          <w:i/>
          <w:sz w:val="20"/>
          <w:szCs w:val="20"/>
        </w:rPr>
        <w:t>(</w:t>
      </w:r>
      <w:r w:rsidRPr="00FA22E9">
        <w:rPr>
          <w:rFonts w:cs="TimesNewRomanPSMT"/>
          <w:i/>
          <w:sz w:val="20"/>
          <w:szCs w:val="20"/>
        </w:rPr>
        <w:t>Zhodnoťte slovně formální úroveň práce, práci s literaturou, především úplnost a vhodnost vzhledem ke zvolenému tématu, aktuálnost, atd.</w:t>
      </w:r>
      <w:r>
        <w:rPr>
          <w:rFonts w:cs="TimesNewRomanPSMT"/>
          <w:i/>
          <w:sz w:val="20"/>
          <w:szCs w:val="20"/>
        </w:rPr>
        <w:t>)</w:t>
      </w:r>
    </w:p>
    <w:sdt>
      <w:sdtPr>
        <w:rPr>
          <w:rFonts w:cs="TimesNewRomanPSMT"/>
          <w:szCs w:val="24"/>
        </w:rPr>
        <w:id w:val="-1903900280"/>
        <w:placeholder>
          <w:docPart w:val="467629A2BEDA41DBBF027C67C6A9B670"/>
        </w:placeholder>
      </w:sdtPr>
      <w:sdtEndPr/>
      <w:sdtContent>
        <w:p w:rsidR="00E14BCA" w:rsidRPr="00AC7691" w:rsidRDefault="00F53891" w:rsidP="00C85B64">
          <w:pPr>
            <w:autoSpaceDE w:val="0"/>
            <w:autoSpaceDN w:val="0"/>
            <w:adjustRightInd w:val="0"/>
            <w:spacing w:before="60" w:after="0" w:line="240" w:lineRule="auto"/>
            <w:ind w:left="284"/>
            <w:rPr>
              <w:rFonts w:cs="TimesNewRomanPSMT"/>
              <w:szCs w:val="24"/>
            </w:rPr>
          </w:pPr>
          <w:r>
            <w:rPr>
              <w:rFonts w:cs="TimesNewRomanPSMT"/>
              <w:szCs w:val="24"/>
            </w:rPr>
            <w:t>Jedná se o rozsáhlou diplomovou práci studenta, ve které je zřejmý velký přehled, zájem a pečlivost zpracování.</w:t>
          </w:r>
          <w:r w:rsidR="000D40EE">
            <w:rPr>
              <w:rFonts w:cs="TimesNewRomanPSMT"/>
              <w:szCs w:val="24"/>
            </w:rPr>
            <w:t xml:space="preserve"> Student logicky postupuje od počátečního úmyslu výstavby, přes technické vybavení až po ověření správnosti návrhu výpočtem při srovnání s normami. Použité prameny a literatura v textu i obrázky jsou dobře ocitovány. Důležitou přílohou je jednopólové schéma R 22 </w:t>
          </w:r>
          <w:proofErr w:type="spellStart"/>
          <w:r w:rsidR="000D40EE">
            <w:rPr>
              <w:rFonts w:cs="TimesNewRomanPSMT"/>
              <w:szCs w:val="24"/>
            </w:rPr>
            <w:t>kV</w:t>
          </w:r>
          <w:proofErr w:type="spellEnd"/>
          <w:r w:rsidR="000D40EE">
            <w:rPr>
              <w:rFonts w:cs="TimesNewRomanPSMT"/>
              <w:szCs w:val="24"/>
            </w:rPr>
            <w:t>, pole 01-10 a pole 11-20.</w:t>
          </w:r>
        </w:p>
      </w:sdtContent>
    </w:sdt>
    <w:p w:rsidR="00E14BCA" w:rsidRDefault="00E14BCA" w:rsidP="00CA2FDB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b/>
          <w:sz w:val="24"/>
          <w:szCs w:val="24"/>
        </w:rPr>
      </w:pPr>
      <w:r w:rsidRPr="00D94BF7">
        <w:rPr>
          <w:rFonts w:cs="TimesNewRomanPSMT"/>
          <w:b/>
          <w:sz w:val="24"/>
          <w:szCs w:val="24"/>
        </w:rPr>
        <w:t>Doporučení k</w:t>
      </w:r>
      <w:r w:rsidR="00D10635">
        <w:rPr>
          <w:rFonts w:cs="TimesNewRomanPSMT"/>
          <w:b/>
          <w:sz w:val="24"/>
          <w:szCs w:val="24"/>
        </w:rPr>
        <w:t> </w:t>
      </w:r>
      <w:r w:rsidRPr="00D94BF7">
        <w:rPr>
          <w:rFonts w:cs="TimesNewRomanPSMT"/>
          <w:b/>
          <w:sz w:val="24"/>
          <w:szCs w:val="24"/>
        </w:rPr>
        <w:t>obhajobě</w:t>
      </w:r>
    </w:p>
    <w:p w:rsidR="00D10635" w:rsidRDefault="00D10635" w:rsidP="00D10635">
      <w:pPr>
        <w:spacing w:after="0" w:line="240" w:lineRule="auto"/>
        <w:rPr>
          <w:rFonts w:cs="TimesNewRomanPSMT"/>
          <w:i/>
          <w:sz w:val="20"/>
          <w:szCs w:val="20"/>
        </w:rPr>
      </w:pPr>
      <w:r>
        <w:rPr>
          <w:rFonts w:cs="TimesNewRomanPSMT"/>
          <w:i/>
          <w:sz w:val="20"/>
          <w:szCs w:val="20"/>
        </w:rPr>
        <w:t>(</w:t>
      </w:r>
      <w:r w:rsidRPr="00D10635">
        <w:rPr>
          <w:rFonts w:cs="TimesNewRomanPSMT"/>
          <w:i/>
          <w:sz w:val="20"/>
          <w:szCs w:val="20"/>
        </w:rPr>
        <w:t>Vyberte jednu z možností.</w:t>
      </w:r>
      <w:r>
        <w:rPr>
          <w:rFonts w:cs="TimesNewRomanPSMT"/>
          <w:i/>
          <w:sz w:val="20"/>
          <w:szCs w:val="20"/>
        </w:rPr>
        <w:t>)</w:t>
      </w:r>
    </w:p>
    <w:sdt>
      <w:sdtPr>
        <w:rPr>
          <w:rFonts w:cs="TimesNewRomanPSMT"/>
          <w:szCs w:val="24"/>
        </w:rPr>
        <w:id w:val="1225417184"/>
        <w:placeholder>
          <w:docPart w:val="C4ED7730B4574FE99079C75065DA38C3"/>
        </w:placeholder>
        <w:dropDownList>
          <w:listItem w:displayText="Vyberte jednu z možností" w:value="Vyberte jednu z možností"/>
          <w:listItem w:displayText="Doporučuji k obhajobě" w:value="Doporučuji k obhajobě"/>
          <w:listItem w:displayText="NEdoporučuji k obhajobě" w:value="NEdoporučuji k obhajobě"/>
        </w:dropDownList>
      </w:sdtPr>
      <w:sdtEndPr/>
      <w:sdtContent>
        <w:p w:rsidR="00F64B7E" w:rsidRPr="00C97288" w:rsidRDefault="00F53891" w:rsidP="00F64B7E">
          <w:pPr>
            <w:autoSpaceDE w:val="0"/>
            <w:autoSpaceDN w:val="0"/>
            <w:adjustRightInd w:val="0"/>
            <w:spacing w:before="60" w:after="0" w:line="240" w:lineRule="auto"/>
            <w:ind w:left="426"/>
            <w:rPr>
              <w:rFonts w:cs="TimesNewRomanPSMT"/>
              <w:szCs w:val="24"/>
            </w:rPr>
          </w:pPr>
          <w:r>
            <w:rPr>
              <w:rFonts w:cs="TimesNewRomanPSMT"/>
              <w:szCs w:val="24"/>
            </w:rPr>
            <w:t>Doporučuji k obhajobě</w:t>
          </w:r>
        </w:p>
      </w:sdtContent>
    </w:sdt>
    <w:p w:rsidR="00E14BCA" w:rsidRDefault="00E14BCA" w:rsidP="00D82CF1">
      <w:pPr>
        <w:autoSpaceDE w:val="0"/>
        <w:autoSpaceDN w:val="0"/>
        <w:adjustRightInd w:val="0"/>
        <w:spacing w:before="120" w:after="0" w:line="240" w:lineRule="auto"/>
        <w:rPr>
          <w:rFonts w:cs="TimesNewRomanPSMT"/>
          <w:b/>
          <w:sz w:val="24"/>
          <w:szCs w:val="24"/>
        </w:rPr>
      </w:pPr>
      <w:r w:rsidRPr="00D94BF7">
        <w:rPr>
          <w:rFonts w:cs="TimesNewRomanPSMT"/>
          <w:b/>
          <w:sz w:val="24"/>
          <w:szCs w:val="24"/>
        </w:rPr>
        <w:t>Dotazy k</w:t>
      </w:r>
      <w:r w:rsidR="00D10635">
        <w:rPr>
          <w:rFonts w:cs="TimesNewRomanPSMT"/>
          <w:b/>
          <w:sz w:val="24"/>
          <w:szCs w:val="24"/>
        </w:rPr>
        <w:t> </w:t>
      </w:r>
      <w:r w:rsidRPr="00D94BF7">
        <w:rPr>
          <w:rFonts w:cs="TimesNewRomanPSMT"/>
          <w:b/>
          <w:sz w:val="24"/>
          <w:szCs w:val="24"/>
        </w:rPr>
        <w:t>práci</w:t>
      </w:r>
    </w:p>
    <w:p w:rsidR="00D10635" w:rsidRPr="00D10635" w:rsidRDefault="00D10635" w:rsidP="00D10635">
      <w:pPr>
        <w:spacing w:after="0" w:line="240" w:lineRule="auto"/>
        <w:rPr>
          <w:rFonts w:cs="TimesNewRomanPSMT"/>
          <w:i/>
          <w:sz w:val="20"/>
          <w:szCs w:val="20"/>
        </w:rPr>
      </w:pPr>
      <w:r>
        <w:rPr>
          <w:rFonts w:cs="TimesNewRomanPSMT"/>
          <w:i/>
          <w:sz w:val="20"/>
          <w:szCs w:val="20"/>
        </w:rPr>
        <w:t>(</w:t>
      </w:r>
      <w:r w:rsidRPr="00D10635">
        <w:rPr>
          <w:rFonts w:cs="TimesNewRomanPSMT"/>
          <w:i/>
          <w:sz w:val="20"/>
          <w:szCs w:val="20"/>
        </w:rPr>
        <w:t>Zapište otázky, které by měl student zodpovědět při obhajobě práce.</w:t>
      </w:r>
      <w:r>
        <w:rPr>
          <w:rFonts w:cs="TimesNewRomanPSMT"/>
          <w:i/>
          <w:sz w:val="20"/>
          <w:szCs w:val="20"/>
        </w:rPr>
        <w:t>)</w:t>
      </w:r>
    </w:p>
    <w:sdt>
      <w:sdtPr>
        <w:rPr>
          <w:rFonts w:cs="TimesNewRomanPSMT"/>
          <w:szCs w:val="24"/>
        </w:rPr>
        <w:id w:val="824701844"/>
        <w:placeholder>
          <w:docPart w:val="467629A2BEDA41DBBF027C67C6A9B670"/>
        </w:placeholder>
      </w:sdtPr>
      <w:sdtEndPr>
        <w:rPr>
          <w:rFonts w:cstheme="minorBidi"/>
          <w:szCs w:val="22"/>
        </w:rPr>
      </w:sdtEndPr>
      <w:sdtContent>
        <w:p w:rsidR="00E14BCA" w:rsidRPr="00B62E74" w:rsidRDefault="00296BDA" w:rsidP="00296BDA">
          <w:pPr>
            <w:pStyle w:val="Odstavecseseznamem"/>
            <w:numPr>
              <w:ilvl w:val="0"/>
              <w:numId w:val="1"/>
            </w:numPr>
            <w:autoSpaceDE w:val="0"/>
            <w:autoSpaceDN w:val="0"/>
            <w:adjustRightInd w:val="0"/>
            <w:spacing w:before="60" w:after="0" w:line="240" w:lineRule="auto"/>
            <w:rPr>
              <w:rFonts w:cs="TimesNewRomanPSMT"/>
              <w:szCs w:val="24"/>
            </w:rPr>
          </w:pPr>
          <w:r w:rsidRPr="00296BDA">
            <w:rPr>
              <w:rFonts w:cs="TimesNewRomanPSMT"/>
              <w:szCs w:val="24"/>
            </w:rPr>
            <w:t>Co považujete za nejdůležitější při návrhu řešení různým způsobem. Je to cena, kvalita, reálná doba řešení,</w:t>
          </w:r>
          <w:r>
            <w:rPr>
              <w:rFonts w:cs="TimesNewRomanPSMT"/>
              <w:szCs w:val="24"/>
            </w:rPr>
            <w:t xml:space="preserve"> </w:t>
          </w:r>
          <w:r w:rsidRPr="00296BDA">
            <w:rPr>
              <w:rFonts w:cs="TimesNewRomanPSMT"/>
              <w:szCs w:val="24"/>
            </w:rPr>
            <w:t>předpokládaná doba, po kterou bude objekt činný?</w:t>
          </w:r>
        </w:p>
      </w:sdtContent>
    </w:sdt>
    <w:p w:rsidR="00166355" w:rsidRPr="00B81C6E" w:rsidRDefault="00D94BF7" w:rsidP="00B81C6E">
      <w:pPr>
        <w:tabs>
          <w:tab w:val="left" w:pos="2977"/>
          <w:tab w:val="left" w:pos="6379"/>
          <w:tab w:val="right" w:pos="10204"/>
        </w:tabs>
        <w:autoSpaceDE w:val="0"/>
        <w:autoSpaceDN w:val="0"/>
        <w:adjustRightInd w:val="0"/>
        <w:spacing w:before="1320" w:after="0" w:line="240" w:lineRule="auto"/>
        <w:rPr>
          <w:rFonts w:cs="TimesNewRomanPSMT"/>
          <w:sz w:val="24"/>
        </w:rPr>
      </w:pPr>
      <w:r w:rsidRPr="00B81C6E">
        <w:rPr>
          <w:rFonts w:cs="TimesNewRomanPSMT"/>
          <w:sz w:val="24"/>
        </w:rPr>
        <w:t>V</w:t>
      </w:r>
      <w:r w:rsidR="00166355" w:rsidRPr="00B81C6E">
        <w:rPr>
          <w:rFonts w:cs="TimesNewRomanPSMT"/>
          <w:sz w:val="24"/>
        </w:rPr>
        <w:t xml:space="preserve"> </w:t>
      </w:r>
      <w:r w:rsidRPr="00B81C6E">
        <w:rPr>
          <w:rFonts w:cs="TimesNewRomanPSMT"/>
          <w:sz w:val="24"/>
        </w:rPr>
        <w:t>………………</w:t>
      </w:r>
      <w:r w:rsidR="00166355" w:rsidRPr="00B81C6E">
        <w:rPr>
          <w:rFonts w:cs="TimesNewRomanPSMT"/>
          <w:sz w:val="24"/>
        </w:rPr>
        <w:t>….</w:t>
      </w:r>
      <w:r w:rsidRPr="00B81C6E">
        <w:rPr>
          <w:rFonts w:cs="TimesNewRomanPSMT"/>
          <w:sz w:val="24"/>
        </w:rPr>
        <w:t>………</w:t>
      </w:r>
      <w:proofErr w:type="gramStart"/>
      <w:r w:rsidR="00B81C6E" w:rsidRPr="00B81C6E">
        <w:rPr>
          <w:rFonts w:cs="TimesNewRomanPSMT"/>
          <w:sz w:val="24"/>
        </w:rPr>
        <w:t>…..</w:t>
      </w:r>
      <w:r w:rsidRPr="00B81C6E">
        <w:rPr>
          <w:rFonts w:cs="TimesNewRomanPSMT"/>
          <w:sz w:val="24"/>
        </w:rPr>
        <w:t>.</w:t>
      </w:r>
      <w:r w:rsidRPr="00B81C6E">
        <w:rPr>
          <w:rFonts w:cs="TimesNewRomanPSMT"/>
          <w:sz w:val="24"/>
        </w:rPr>
        <w:tab/>
        <w:t>dne</w:t>
      </w:r>
      <w:proofErr w:type="gramEnd"/>
      <w:r w:rsidRPr="00B81C6E">
        <w:rPr>
          <w:rFonts w:cs="TimesNewRomanPSMT"/>
          <w:sz w:val="24"/>
        </w:rPr>
        <w:t xml:space="preserve"> …</w:t>
      </w:r>
      <w:r w:rsidR="00B81C6E">
        <w:rPr>
          <w:rFonts w:cs="TimesNewRomanPSMT"/>
          <w:sz w:val="24"/>
        </w:rPr>
        <w:t>…………..</w:t>
      </w:r>
      <w:r w:rsidRPr="00B81C6E">
        <w:rPr>
          <w:rFonts w:cs="TimesNewRomanPSMT"/>
          <w:sz w:val="24"/>
        </w:rPr>
        <w:t>…………</w:t>
      </w:r>
      <w:r w:rsidR="00166355" w:rsidRPr="00B81C6E">
        <w:rPr>
          <w:rFonts w:cs="TimesNewRomanPSMT"/>
          <w:sz w:val="24"/>
        </w:rPr>
        <w:t>…</w:t>
      </w:r>
      <w:r w:rsidRPr="00B81C6E">
        <w:rPr>
          <w:rFonts w:cs="TimesNewRomanPSMT"/>
          <w:sz w:val="24"/>
        </w:rPr>
        <w:t>….….</w:t>
      </w:r>
      <w:r w:rsidR="00B81C6E">
        <w:rPr>
          <w:rFonts w:cs="TimesNewRomanPSMT"/>
          <w:sz w:val="24"/>
        </w:rPr>
        <w:tab/>
      </w:r>
      <w:r w:rsidR="00B81C6E" w:rsidRPr="00B81C6E">
        <w:rPr>
          <w:rFonts w:cs="TimesNewRomanPSMT"/>
          <w:sz w:val="24"/>
        </w:rPr>
        <w:t>jméno</w:t>
      </w:r>
      <w:r w:rsidR="00166355" w:rsidRPr="00B81C6E">
        <w:rPr>
          <w:rFonts w:cs="TimesNewRomanPSMT"/>
          <w:sz w:val="24"/>
        </w:rPr>
        <w:tab/>
        <w:t>…………………………………………</w:t>
      </w:r>
      <w:r w:rsidR="00B81C6E">
        <w:rPr>
          <w:rFonts w:cs="TimesNewRomanPSMT"/>
          <w:sz w:val="24"/>
        </w:rPr>
        <w:t>……</w:t>
      </w:r>
    </w:p>
    <w:p w:rsidR="00B81C6E" w:rsidRDefault="00B81C6E" w:rsidP="00B81C6E">
      <w:pPr>
        <w:autoSpaceDE w:val="0"/>
        <w:autoSpaceDN w:val="0"/>
        <w:adjustRightInd w:val="0"/>
        <w:spacing w:before="1080" w:after="0" w:line="240" w:lineRule="auto"/>
        <w:jc w:val="right"/>
        <w:rPr>
          <w:rFonts w:cs="TimesNewRomanPSMT"/>
          <w:sz w:val="24"/>
        </w:rPr>
      </w:pPr>
      <w:r w:rsidRPr="00B81C6E">
        <w:rPr>
          <w:rFonts w:cs="TimesNewRomanPSMT"/>
          <w:sz w:val="24"/>
        </w:rPr>
        <w:t>………………………………………………</w:t>
      </w:r>
    </w:p>
    <w:p w:rsidR="00631597" w:rsidRPr="00B81C6E" w:rsidRDefault="00631597" w:rsidP="005B091C">
      <w:pPr>
        <w:autoSpaceDE w:val="0"/>
        <w:autoSpaceDN w:val="0"/>
        <w:adjustRightInd w:val="0"/>
        <w:spacing w:after="0" w:line="240" w:lineRule="auto"/>
        <w:ind w:left="8364"/>
        <w:rPr>
          <w:rFonts w:cs="TimesNewRomanPSMT"/>
          <w:sz w:val="24"/>
        </w:rPr>
      </w:pPr>
      <w:r w:rsidRPr="00B81C6E">
        <w:rPr>
          <w:rFonts w:cs="TimesNewRomanPSMT"/>
          <w:sz w:val="24"/>
        </w:rPr>
        <w:t>podpis</w:t>
      </w:r>
    </w:p>
    <w:sectPr w:rsidR="00631597" w:rsidRPr="00B81C6E" w:rsidSect="006233E6">
      <w:pgSz w:w="11906" w:h="16838"/>
      <w:pgMar w:top="851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14683"/>
    <w:multiLevelType w:val="hybridMultilevel"/>
    <w:tmpl w:val="84841AA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66"/>
    <w:rsid w:val="0004750D"/>
    <w:rsid w:val="000D40EE"/>
    <w:rsid w:val="00166355"/>
    <w:rsid w:val="00286566"/>
    <w:rsid w:val="00295791"/>
    <w:rsid w:val="00296BDA"/>
    <w:rsid w:val="002A40FA"/>
    <w:rsid w:val="003143B5"/>
    <w:rsid w:val="00453827"/>
    <w:rsid w:val="004732CD"/>
    <w:rsid w:val="00517834"/>
    <w:rsid w:val="005B091C"/>
    <w:rsid w:val="005C487E"/>
    <w:rsid w:val="005F6950"/>
    <w:rsid w:val="006233E6"/>
    <w:rsid w:val="00631597"/>
    <w:rsid w:val="006C4CD0"/>
    <w:rsid w:val="006E538A"/>
    <w:rsid w:val="00806021"/>
    <w:rsid w:val="00851A50"/>
    <w:rsid w:val="009768A1"/>
    <w:rsid w:val="00A253A4"/>
    <w:rsid w:val="00AC00D6"/>
    <w:rsid w:val="00AC7691"/>
    <w:rsid w:val="00AD79B7"/>
    <w:rsid w:val="00B62E74"/>
    <w:rsid w:val="00B81C6E"/>
    <w:rsid w:val="00BF5FC1"/>
    <w:rsid w:val="00C2516F"/>
    <w:rsid w:val="00C4271C"/>
    <w:rsid w:val="00C85B64"/>
    <w:rsid w:val="00C97288"/>
    <w:rsid w:val="00CA2FDB"/>
    <w:rsid w:val="00CB6E06"/>
    <w:rsid w:val="00CC688E"/>
    <w:rsid w:val="00D10635"/>
    <w:rsid w:val="00D11D96"/>
    <w:rsid w:val="00D82CF1"/>
    <w:rsid w:val="00D94BF7"/>
    <w:rsid w:val="00E14BCA"/>
    <w:rsid w:val="00EF6E45"/>
    <w:rsid w:val="00F06679"/>
    <w:rsid w:val="00F17447"/>
    <w:rsid w:val="00F519C4"/>
    <w:rsid w:val="00F53891"/>
    <w:rsid w:val="00F64B7E"/>
    <w:rsid w:val="00FA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9B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D79B7"/>
    <w:rPr>
      <w:color w:val="808080"/>
    </w:rPr>
  </w:style>
  <w:style w:type="paragraph" w:styleId="Odstavecseseznamem">
    <w:name w:val="List Paragraph"/>
    <w:basedOn w:val="Normln"/>
    <w:uiPriority w:val="34"/>
    <w:qFormat/>
    <w:rsid w:val="005C4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D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9B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AD79B7"/>
    <w:rPr>
      <w:color w:val="808080"/>
    </w:rPr>
  </w:style>
  <w:style w:type="paragraph" w:styleId="Odstavecseseznamem">
    <w:name w:val="List Paragraph"/>
    <w:basedOn w:val="Normln"/>
    <w:uiPriority w:val="34"/>
    <w:qFormat/>
    <w:rsid w:val="005C4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udek_oponent_DP_s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7629A2BEDA41DBBF027C67C6A9B6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CD07E5-C11B-4ADD-A57F-B505F9E69593}"/>
      </w:docPartPr>
      <w:docPartBody>
        <w:p w:rsidR="00166DC2" w:rsidRDefault="001434AE">
          <w:pPr>
            <w:pStyle w:val="467629A2BEDA41DBBF027C67C6A9B670"/>
          </w:pPr>
          <w:r w:rsidRPr="00B150DE">
            <w:rPr>
              <w:rStyle w:val="Zstupntext"/>
            </w:rPr>
            <w:t>Klikněte sem a zadejte text.</w:t>
          </w:r>
        </w:p>
      </w:docPartBody>
    </w:docPart>
    <w:docPart>
      <w:docPartPr>
        <w:name w:val="8F9373505F224E71B85C377757EE4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7D5E-B60C-41B1-B00A-9A16CB4C6629}"/>
      </w:docPartPr>
      <w:docPartBody>
        <w:p w:rsidR="00166DC2" w:rsidRDefault="001434AE">
          <w:pPr>
            <w:pStyle w:val="8F9373505F224E71B85C377757EE4229"/>
          </w:pPr>
          <w:r>
            <w:rPr>
              <w:rFonts w:cs="TimesNewRomanPSMT"/>
              <w:szCs w:val="24"/>
            </w:rPr>
            <w:t>splněno</w:t>
          </w:r>
        </w:p>
      </w:docPartBody>
    </w:docPart>
    <w:docPart>
      <w:docPartPr>
        <w:name w:val="C4ED7730B4574FE99079C75065DA38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DD37FC-35AE-4CD7-BA6C-54EC7F562748}"/>
      </w:docPartPr>
      <w:docPartBody>
        <w:p w:rsidR="00166DC2" w:rsidRDefault="001434AE">
          <w:pPr>
            <w:pStyle w:val="C4ED7730B4574FE99079C75065DA38C3"/>
          </w:pPr>
          <w:r>
            <w:rPr>
              <w:rFonts w:cs="TimesNewRomanPSMT"/>
              <w:szCs w:val="24"/>
            </w:rPr>
            <w:t>splněno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AE"/>
    <w:rsid w:val="001434AE"/>
    <w:rsid w:val="00166DC2"/>
    <w:rsid w:val="005F655D"/>
    <w:rsid w:val="006B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67629A2BEDA41DBBF027C67C6A9B670">
    <w:name w:val="467629A2BEDA41DBBF027C67C6A9B670"/>
  </w:style>
  <w:style w:type="paragraph" w:customStyle="1" w:styleId="8F9373505F224E71B85C377757EE4229">
    <w:name w:val="8F9373505F224E71B85C377757EE4229"/>
  </w:style>
  <w:style w:type="paragraph" w:customStyle="1" w:styleId="C4ED7730B4574FE99079C75065DA38C3">
    <w:name w:val="C4ED7730B4574FE99079C75065DA38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467629A2BEDA41DBBF027C67C6A9B670">
    <w:name w:val="467629A2BEDA41DBBF027C67C6A9B670"/>
  </w:style>
  <w:style w:type="paragraph" w:customStyle="1" w:styleId="8F9373505F224E71B85C377757EE4229">
    <w:name w:val="8F9373505F224E71B85C377757EE4229"/>
  </w:style>
  <w:style w:type="paragraph" w:customStyle="1" w:styleId="C4ED7730B4574FE99079C75065DA38C3">
    <w:name w:val="C4ED7730B4574FE99079C75065DA3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E851-FDDD-4F19-8F67-9D742F00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posudek_oponent_DP_sablona</Template>
  <TotalTime>2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ZCU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Glaserova</dc:creator>
  <cp:lastModifiedBy>Lucie Noháčová</cp:lastModifiedBy>
  <cp:revision>2</cp:revision>
  <dcterms:created xsi:type="dcterms:W3CDTF">2021-06-03T14:26:00Z</dcterms:created>
  <dcterms:modified xsi:type="dcterms:W3CDTF">2021-06-03T14:26:00Z</dcterms:modified>
</cp:coreProperties>
</file>