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91C4" w14:textId="77777777" w:rsidR="00E3258F" w:rsidRDefault="00E3258F" w:rsidP="00E3258F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Posudek vedoucího diplomové práce na diplomovou práci studenta Františka Hambálka „Právní úprava podnikání cizinců na území České republiky“</w:t>
      </w:r>
    </w:p>
    <w:p w14:paraId="19C70D75" w14:textId="77777777" w:rsidR="00E3258F" w:rsidRDefault="00E3258F" w:rsidP="00E3258F">
      <w:pPr>
        <w:contextualSpacing/>
        <w:rPr>
          <w:b/>
          <w:bCs/>
          <w:sz w:val="28"/>
          <w:szCs w:val="28"/>
        </w:rPr>
      </w:pPr>
    </w:p>
    <w:p w14:paraId="045C01B9" w14:textId="77777777" w:rsidR="00E3258F" w:rsidRDefault="00E3258F" w:rsidP="00E3258F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Aktuálnost tématu</w:t>
      </w:r>
    </w:p>
    <w:p w14:paraId="58BABCDE" w14:textId="77777777" w:rsidR="00E3258F" w:rsidRDefault="00E3258F" w:rsidP="00E3258F">
      <w:r>
        <w:t xml:space="preserve">Diplomant si za téma své diplomové práce v rozsahu 81 stran vybral téma, které je v současné době poměrně velmi aktuální. Z pohledu vedoucího diplomové </w:t>
      </w:r>
      <w:r w:rsidR="003D6F1D">
        <w:t>práce bude</w:t>
      </w:r>
      <w:r>
        <w:t xml:space="preserve"> toto téma frekventované i do budoucnosti, a to i vzhledem k velkému množství cizích státních příslušníků, kteří podnikají na území České republiky, ať se jedná o občany </w:t>
      </w:r>
      <w:r w:rsidR="003D6F1D">
        <w:t>Evropské</w:t>
      </w:r>
      <w:r>
        <w:t xml:space="preserve"> unie nebo občany třetích států mimo Evropskou unii.</w:t>
      </w:r>
    </w:p>
    <w:p w14:paraId="0EEC865D" w14:textId="77777777" w:rsidR="00E3258F" w:rsidRDefault="00E3258F" w:rsidP="00E3258F"/>
    <w:p w14:paraId="22EB5EFA" w14:textId="77777777" w:rsidR="00E3258F" w:rsidRPr="003D6F1D" w:rsidRDefault="00E3258F" w:rsidP="00E3258F">
      <w:pPr>
        <w:pStyle w:val="Odstavecseseznamem"/>
        <w:numPr>
          <w:ilvl w:val="0"/>
          <w:numId w:val="1"/>
        </w:numPr>
        <w:rPr>
          <w:b/>
          <w:bCs/>
        </w:rPr>
      </w:pPr>
      <w:r w:rsidRPr="003D6F1D">
        <w:rPr>
          <w:b/>
          <w:bCs/>
        </w:rPr>
        <w:t>Náročnost tématu</w:t>
      </w:r>
    </w:p>
    <w:p w14:paraId="3AA75158" w14:textId="77777777" w:rsidR="00E3258F" w:rsidRDefault="00E3258F" w:rsidP="00E3258F">
      <w:r>
        <w:t xml:space="preserve">Téma </w:t>
      </w:r>
      <w:r w:rsidR="003D6F1D">
        <w:t>diplomové</w:t>
      </w:r>
      <w:r>
        <w:t xml:space="preserve"> práce považuje vedoucí diplomové práce za středně náročné, a to s ohledem na možný další vývoj. Nicméně se jedná o téma vysoce aktuální.</w:t>
      </w:r>
    </w:p>
    <w:p w14:paraId="3FE88379" w14:textId="77777777" w:rsidR="00E3258F" w:rsidRDefault="00E3258F" w:rsidP="00E3258F"/>
    <w:p w14:paraId="56087F04" w14:textId="77777777" w:rsidR="00E3258F" w:rsidRPr="003D6F1D" w:rsidRDefault="00E3258F" w:rsidP="00E3258F">
      <w:pPr>
        <w:pStyle w:val="Odstavecseseznamem"/>
        <w:numPr>
          <w:ilvl w:val="0"/>
          <w:numId w:val="1"/>
        </w:numPr>
        <w:rPr>
          <w:b/>
          <w:bCs/>
        </w:rPr>
      </w:pPr>
      <w:r w:rsidRPr="003D6F1D">
        <w:rPr>
          <w:b/>
          <w:bCs/>
        </w:rPr>
        <w:t>Kritéria hodnocení práce</w:t>
      </w:r>
    </w:p>
    <w:p w14:paraId="1EFD8FED" w14:textId="77777777" w:rsidR="00E3258F" w:rsidRDefault="00E3258F" w:rsidP="00E3258F">
      <w:r>
        <w:t>Sama práce je rozdělena do pěti kapitol včetně úvodu a závěr</w:t>
      </w:r>
      <w:r w:rsidR="003D6F1D">
        <w:t>u</w:t>
      </w:r>
      <w:r>
        <w:t xml:space="preserve">. Diplomant se obecně zabývá otázkou cizineckého práva a jeho prameny s tím, že akcent dává na současnou právní úpravu v České republice. Dále se zabývá otázkou historického vývoje cizineckého práva a provádí exkurz až do období starověku a zabývá se i otázkou, jakým způsobem je právní regulace v České republice, a to i z pohledu historické právní úpravy. Poměrně obsáhlá část je věnována otázce podnikání cizinců v České republice jako takového. </w:t>
      </w:r>
    </w:p>
    <w:p w14:paraId="008737EA" w14:textId="77777777" w:rsidR="00E3258F" w:rsidRDefault="00E3258F" w:rsidP="00E3258F">
      <w:r>
        <w:t xml:space="preserve">Z textu diplomové práce vedoucí diplomové práce dovozuje, že se diplomant snažil získat o dané problematice co nejširší přehled. Diplomant prostudoval dostupné materiály týkající se této problematiky a prokázal, že dokáže se získanými teoretickými poznatky pracovat. Cíl práce, který si </w:t>
      </w:r>
      <w:r w:rsidR="003D6F1D">
        <w:t>diplomant</w:t>
      </w:r>
      <w:r>
        <w:t xml:space="preserve"> dal, splnil.</w:t>
      </w:r>
    </w:p>
    <w:p w14:paraId="5E78C40D" w14:textId="77777777" w:rsidR="00E3258F" w:rsidRDefault="00E3258F" w:rsidP="00E3258F">
      <w:r>
        <w:t xml:space="preserve">Diplomant použil pro zpracování práce poměrně obsáhlé zdroje informací, a to jak z hlediska vnitrostátního, tak i z hlediska mezinárodního. Studoval </w:t>
      </w:r>
      <w:r w:rsidR="003B2169">
        <w:t xml:space="preserve">jak </w:t>
      </w:r>
      <w:r>
        <w:t xml:space="preserve">právní </w:t>
      </w:r>
      <w:r w:rsidR="003D6F1D">
        <w:t>předpisy</w:t>
      </w:r>
      <w:r>
        <w:t xml:space="preserve">, </w:t>
      </w:r>
      <w:r w:rsidR="003B2169">
        <w:t xml:space="preserve">které upravují tuto otázku v České republice, tak i právní předpisy zahraniční včetně právních předpisů Evropské unie a použil poměrně rozsáhlou judikaturu jak českou, tak i judikaturu Soudního dvora Evropské unie. </w:t>
      </w:r>
    </w:p>
    <w:p w14:paraId="5A0621D4" w14:textId="77777777" w:rsidR="003B2169" w:rsidRDefault="003B2169" w:rsidP="003B2169">
      <w:r>
        <w:t>Úprava práce včetně stylistické úrovně je na odpovídající úrovni.</w:t>
      </w:r>
    </w:p>
    <w:p w14:paraId="384CB807" w14:textId="77777777" w:rsidR="003B2169" w:rsidRDefault="003B2169" w:rsidP="003B2169">
      <w:pPr>
        <w:pStyle w:val="Odstavecseseznamem"/>
        <w:rPr>
          <w:b/>
          <w:bCs/>
        </w:rPr>
      </w:pPr>
    </w:p>
    <w:p w14:paraId="723CC19A" w14:textId="77777777" w:rsidR="003B2169" w:rsidRPr="003B2169" w:rsidRDefault="003B2169" w:rsidP="003B216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</w:t>
      </w:r>
      <w:r w:rsidRPr="003B2169">
        <w:rPr>
          <w:b/>
          <w:bCs/>
        </w:rPr>
        <w:t>řipomínky a otázky k zodpovězení při obhajobě</w:t>
      </w:r>
    </w:p>
    <w:p w14:paraId="1FDC21B7" w14:textId="0B64828F" w:rsidR="003B2169" w:rsidRDefault="003B2169" w:rsidP="00E3258F">
      <w:r>
        <w:t xml:space="preserve">V textu diplomové práce se vyskytují odkazy na občanský zákoník, kdy diplomant používá zkratku NOZ. Tento odkaz samozřejmě není dle názoru </w:t>
      </w:r>
      <w:r w:rsidR="003D6F1D">
        <w:t>vedoucího</w:t>
      </w:r>
      <w:r>
        <w:t xml:space="preserve"> práce v pořádku, neboť v daném případě by se mělo jednat o použitelnou zkratku OZ, neboť se jedná o občanský zákoník účinný v současném období. V mnoho ohledech má </w:t>
      </w:r>
      <w:r>
        <w:lastRenderedPageBreak/>
        <w:t xml:space="preserve">diplomová práce popisný </w:t>
      </w:r>
      <w:r w:rsidR="003D6F1D">
        <w:t>charakter</w:t>
      </w:r>
      <w:r>
        <w:t xml:space="preserve">, a to především v jejím závěru, kdy závěr práce je sumarizací </w:t>
      </w:r>
      <w:r w:rsidR="00AC6E84">
        <w:t xml:space="preserve">práce </w:t>
      </w:r>
      <w:r>
        <w:t xml:space="preserve">jako takové. </w:t>
      </w:r>
      <w:r w:rsidR="00AC6E84">
        <w:t>Co v</w:t>
      </w:r>
      <w:r>
        <w:t>edoucí diplomové práce postrádá  jsou úvahy, jak by otázka možnosti podnikání cizinců v České republice mohla být upravena do budoucnosti.</w:t>
      </w:r>
    </w:p>
    <w:p w14:paraId="5B062B31" w14:textId="77777777" w:rsidR="003B2169" w:rsidRDefault="003B2169" w:rsidP="00E3258F">
      <w:r>
        <w:t xml:space="preserve">Otázka, kterou má vedoucí diplomové práce na diplomanta je: </w:t>
      </w:r>
    </w:p>
    <w:p w14:paraId="16B3DC1B" w14:textId="77777777" w:rsidR="003D6F1D" w:rsidRDefault="003B2169" w:rsidP="00E3258F">
      <w:r>
        <w:t>Jakým způsobem je p</w:t>
      </w:r>
      <w:r w:rsidR="003D6F1D">
        <w:t>rověřována</w:t>
      </w:r>
      <w:r>
        <w:t xml:space="preserve"> schopnost cizinců</w:t>
      </w:r>
      <w:r w:rsidR="003D6F1D">
        <w:t xml:space="preserve"> podnikat v případě živností, které vyžadují určitou specializaci.</w:t>
      </w:r>
    </w:p>
    <w:p w14:paraId="0D0FC177" w14:textId="77777777" w:rsidR="003D6F1D" w:rsidRDefault="003D6F1D" w:rsidP="00E3258F"/>
    <w:p w14:paraId="307DBAEA" w14:textId="77777777" w:rsidR="003D6F1D" w:rsidRPr="003D6F1D" w:rsidRDefault="003D6F1D" w:rsidP="003D6F1D">
      <w:pPr>
        <w:pStyle w:val="Odstavecseseznamem"/>
        <w:numPr>
          <w:ilvl w:val="0"/>
          <w:numId w:val="1"/>
        </w:numPr>
        <w:rPr>
          <w:b/>
          <w:bCs/>
        </w:rPr>
      </w:pPr>
      <w:r w:rsidRPr="003D6F1D">
        <w:rPr>
          <w:b/>
          <w:bCs/>
        </w:rPr>
        <w:t>Doporučení práce k obhajobě</w:t>
      </w:r>
    </w:p>
    <w:p w14:paraId="62785DD3" w14:textId="77777777" w:rsidR="003D6F1D" w:rsidRDefault="003D6F1D" w:rsidP="003D6F1D">
      <w:r>
        <w:t>Předloženou diplomovou práci považuje vedoucí diplomové práce za odpovídající stanoveným nárokům a doporučuje ji k obhajobě.</w:t>
      </w:r>
    </w:p>
    <w:p w14:paraId="3EB4580C" w14:textId="77777777" w:rsidR="003D6F1D" w:rsidRDefault="003D6F1D" w:rsidP="003D6F1D">
      <w:r>
        <w:t>Navržený kvalifikační stupeň:</w:t>
      </w:r>
    </w:p>
    <w:p w14:paraId="27A28985" w14:textId="77777777" w:rsidR="003D6F1D" w:rsidRDefault="003D6F1D" w:rsidP="003D6F1D">
      <w:r>
        <w:t>Navrženou diplomovou práci hodnotím známkou velmi dobře.</w:t>
      </w:r>
    </w:p>
    <w:p w14:paraId="21827FE5" w14:textId="77777777" w:rsidR="003D6F1D" w:rsidRDefault="003D6F1D" w:rsidP="003D6F1D"/>
    <w:p w14:paraId="26714018" w14:textId="77777777" w:rsidR="003D6F1D" w:rsidRDefault="003D6F1D" w:rsidP="003D6F1D"/>
    <w:p w14:paraId="61B4B2A2" w14:textId="77777777" w:rsidR="003D6F1D" w:rsidRDefault="003D6F1D" w:rsidP="003D6F1D">
      <w:r>
        <w:t xml:space="preserve">V Praze dne 24.4.2023 </w:t>
      </w:r>
    </w:p>
    <w:p w14:paraId="6C35C97D" w14:textId="77777777" w:rsidR="003D6F1D" w:rsidRDefault="003D6F1D" w:rsidP="003D6F1D"/>
    <w:p w14:paraId="667FBC0A" w14:textId="77777777" w:rsidR="003D6F1D" w:rsidRDefault="003D6F1D" w:rsidP="003D6F1D"/>
    <w:p w14:paraId="4D5DC0BF" w14:textId="77777777" w:rsidR="003D6F1D" w:rsidRDefault="003D6F1D" w:rsidP="003D6F1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JUDr. Oto K u n z, CSc.</w:t>
      </w:r>
    </w:p>
    <w:p w14:paraId="20B8358E" w14:textId="77777777" w:rsidR="003D6F1D" w:rsidRDefault="003D6F1D" w:rsidP="003D6F1D">
      <w:pPr>
        <w:contextualSpacing/>
      </w:pPr>
    </w:p>
    <w:p w14:paraId="55EB5E14" w14:textId="77777777" w:rsidR="003D6F1D" w:rsidRDefault="003D6F1D" w:rsidP="00E3258F"/>
    <w:sectPr w:rsidR="003D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C6D"/>
    <w:multiLevelType w:val="hybridMultilevel"/>
    <w:tmpl w:val="7B3E6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C2C10"/>
    <w:multiLevelType w:val="hybridMultilevel"/>
    <w:tmpl w:val="7B3E6D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9290B"/>
    <w:multiLevelType w:val="hybridMultilevel"/>
    <w:tmpl w:val="7B3E6D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8F"/>
    <w:rsid w:val="003B2169"/>
    <w:rsid w:val="003D6F1D"/>
    <w:rsid w:val="00722D13"/>
    <w:rsid w:val="00AC6E84"/>
    <w:rsid w:val="00D92A3E"/>
    <w:rsid w:val="00E3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4FCD"/>
  <w15:chartTrackingRefBased/>
  <w15:docId w15:val="{7A7858A7-5A05-4B19-AEB4-4E763744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258F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davidkova@kunz.local</dc:creator>
  <cp:keywords/>
  <dc:description/>
  <cp:lastModifiedBy>Martina Melková</cp:lastModifiedBy>
  <cp:revision>2</cp:revision>
  <dcterms:created xsi:type="dcterms:W3CDTF">2023-05-03T08:33:00Z</dcterms:created>
  <dcterms:modified xsi:type="dcterms:W3CDTF">2023-05-03T08:33:00Z</dcterms:modified>
</cp:coreProperties>
</file>