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1C" w:rsidRDefault="0054131C" w:rsidP="0054131C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E134476" wp14:editId="643625C7">
            <wp:simplePos x="0" y="0"/>
            <wp:positionH relativeFrom="margin">
              <wp:posOffset>-489585</wp:posOffset>
            </wp:positionH>
            <wp:positionV relativeFrom="paragraph">
              <wp:posOffset>-574675</wp:posOffset>
            </wp:positionV>
            <wp:extent cx="1857375" cy="675005"/>
            <wp:effectExtent l="0" t="0" r="0" b="0"/>
            <wp:wrapTight wrapText="bothSides">
              <wp:wrapPolygon edited="0">
                <wp:start x="0" y="0"/>
                <wp:lineTo x="0" y="20726"/>
                <wp:lineTo x="21489" y="20726"/>
                <wp:lineTo x="21489" y="0"/>
                <wp:lineTo x="0" y="0"/>
              </wp:wrapPolygon>
            </wp:wrapTight>
            <wp:docPr id="7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31C" w:rsidRDefault="0054131C" w:rsidP="0054131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4131C" w:rsidRPr="00460AEB" w:rsidRDefault="0054131C" w:rsidP="0054131C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54131C" w:rsidRPr="00460AEB" w:rsidRDefault="0054131C" w:rsidP="0054131C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54131C" w:rsidRPr="00D33532" w:rsidRDefault="0054131C" w:rsidP="0054131C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54131C" w:rsidRPr="00141626" w:rsidRDefault="0054131C" w:rsidP="0054131C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Pr="00727BA4">
        <w:rPr>
          <w:rFonts w:ascii="Garamond" w:hAnsi="Garamond"/>
          <w:b/>
          <w:noProof/>
          <w:sz w:val="24"/>
          <w:szCs w:val="24"/>
        </w:rPr>
        <w:t>Sdílená městská mobilita (exteriér s přesahem do interiéru)</w:t>
      </w:r>
    </w:p>
    <w:p w:rsidR="0054131C" w:rsidRPr="00141626" w:rsidRDefault="0054131C" w:rsidP="0054131C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54131C" w:rsidRPr="00141626" w:rsidRDefault="0054131C" w:rsidP="0054131C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</w:t>
      </w:r>
      <w:r w:rsidRPr="00727BA4">
        <w:rPr>
          <w:rFonts w:ascii="Garamond" w:hAnsi="Garamond"/>
          <w:b/>
          <w:noProof/>
          <w:sz w:val="24"/>
          <w:szCs w:val="24"/>
        </w:rPr>
        <w:t>Tomáš CIBULKA</w:t>
      </w:r>
    </w:p>
    <w:p w:rsidR="0054131C" w:rsidRPr="00141626" w:rsidRDefault="0054131C" w:rsidP="0054131C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54131C" w:rsidRPr="00141626" w:rsidRDefault="0054131C" w:rsidP="0054131C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727BA4">
        <w:rPr>
          <w:rFonts w:ascii="Garamond" w:hAnsi="Garamond"/>
          <w:b/>
          <w:noProof/>
          <w:sz w:val="24"/>
          <w:szCs w:val="24"/>
        </w:rPr>
        <w:t>DU - specializace Průmyslový design</w:t>
      </w:r>
      <w:r w:rsidRPr="00141626">
        <w:rPr>
          <w:rFonts w:ascii="Garamond" w:hAnsi="Garamond"/>
          <w:sz w:val="24"/>
          <w:szCs w:val="24"/>
        </w:rPr>
        <w:t xml:space="preserve"> </w:t>
      </w:r>
    </w:p>
    <w:p w:rsidR="0054131C" w:rsidRPr="00141626" w:rsidRDefault="0054131C" w:rsidP="0054131C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54131C" w:rsidRDefault="0054131C" w:rsidP="0054131C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>Hodnocení vedoucího práce</w:t>
      </w:r>
    </w:p>
    <w:p w:rsidR="0054131C" w:rsidRDefault="0054131C" w:rsidP="0054131C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54131C" w:rsidRDefault="0054131C" w:rsidP="0054131C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727BA4">
        <w:rPr>
          <w:rFonts w:ascii="Garamond" w:hAnsi="Garamond"/>
          <w:b/>
          <w:noProof/>
          <w:sz w:val="24"/>
          <w:szCs w:val="24"/>
        </w:rPr>
        <w:t>Mgr. art. Jan Korabečný</w:t>
      </w:r>
    </w:p>
    <w:p w:rsidR="0054131C" w:rsidRPr="00141626" w:rsidRDefault="0054131C" w:rsidP="0054131C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54131C" w:rsidRPr="00141626" w:rsidRDefault="00BE2C5B" w:rsidP="0054131C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iCs/>
          <w:color w:val="000000"/>
        </w:rPr>
        <w:t>Deklarovaný cíl byl splněn.</w:t>
      </w:r>
      <w:r w:rsidR="0054131C" w:rsidRPr="00141626">
        <w:rPr>
          <w:rFonts w:ascii="Garamond" w:hAnsi="Garamond"/>
          <w:i/>
          <w:sz w:val="24"/>
          <w:szCs w:val="24"/>
        </w:rPr>
        <w:t xml:space="preserve"> </w:t>
      </w:r>
    </w:p>
    <w:p w:rsidR="0054131C" w:rsidRPr="00141626" w:rsidRDefault="0054131C" w:rsidP="0054131C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BE2C5B" w:rsidRPr="00BE2C5B" w:rsidRDefault="00BE2C5B" w:rsidP="00BE2C5B">
      <w:pPr>
        <w:pStyle w:val="Normlnweb"/>
        <w:spacing w:before="0" w:beforeAutospacing="0" w:after="0" w:afterAutospacing="0"/>
        <w:ind w:left="426"/>
      </w:pPr>
      <w:r w:rsidRPr="00BE2C5B">
        <w:rPr>
          <w:rFonts w:ascii="Garamond" w:hAnsi="Garamond"/>
          <w:i/>
          <w:iCs/>
          <w:color w:val="000000"/>
        </w:rPr>
        <w:t>Student Tomáš Cibulka se ve své prác</w:t>
      </w:r>
      <w:r>
        <w:rPr>
          <w:rFonts w:ascii="Garamond" w:hAnsi="Garamond"/>
          <w:i/>
          <w:iCs/>
          <w:color w:val="000000"/>
        </w:rPr>
        <w:t>i</w:t>
      </w:r>
      <w:r w:rsidRPr="00BE2C5B">
        <w:rPr>
          <w:rFonts w:ascii="Garamond" w:hAnsi="Garamond"/>
          <w:i/>
          <w:iCs/>
          <w:color w:val="000000"/>
        </w:rPr>
        <w:t xml:space="preserve"> zabývá koncepčním návrhem automobilu pro městské použití. Za hlavní cíle si klade tvarovou úspornost a jednoduchost, reaguje tak na množství vizuálního smogu v</w:t>
      </w:r>
      <w:r w:rsidR="00397F54">
        <w:rPr>
          <w:rFonts w:ascii="Garamond" w:hAnsi="Garamond"/>
          <w:i/>
          <w:iCs/>
          <w:color w:val="000000"/>
        </w:rPr>
        <w:t> </w:t>
      </w:r>
      <w:r w:rsidRPr="00BE2C5B">
        <w:rPr>
          <w:rFonts w:ascii="Garamond" w:hAnsi="Garamond"/>
          <w:i/>
          <w:iCs/>
          <w:color w:val="000000"/>
        </w:rPr>
        <w:t>metropolích, jehož nedílnou  součástí jsou samozřejmě i</w:t>
      </w:r>
      <w:r>
        <w:rPr>
          <w:rFonts w:ascii="Garamond" w:hAnsi="Garamond"/>
          <w:i/>
          <w:iCs/>
          <w:color w:val="000000"/>
        </w:rPr>
        <w:t xml:space="preserve"> automobily a jejich mnohdy pře</w:t>
      </w:r>
      <w:r w:rsidRPr="00BE2C5B">
        <w:rPr>
          <w:rFonts w:ascii="Garamond" w:hAnsi="Garamond"/>
          <w:i/>
          <w:iCs/>
          <w:color w:val="000000"/>
        </w:rPr>
        <w:t>tvarované karoserie. </w:t>
      </w: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Představuje automobil spíše jako službu, kdy  sa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motné vlastnictví a s n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ím spojené problémy ustupují d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o pozadí a předjímá jeho používá</w:t>
      </w:r>
      <w:r w:rsidR="00397F54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ní spíše jako aplikaci.</w:t>
      </w: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Ve své práci se snaží zachytit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 a popsat vývoj moderních trendů a pojmenovat nebo navrhnout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,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 jak může vypadat jejich spojování v budoucnosti.</w:t>
      </w: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De</w:t>
      </w:r>
      <w:r w:rsidR="00397F54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sign navrženého vozidla je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strohý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, proporčně dobře zvládnutý, s citlivě zakomponovanými detaily. Úroveň vizualizací je na výborné úrovni s dobře p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rokreslenými materiály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.</w:t>
      </w: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V návrhu se objevuje interiér i exterié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r, propojený do jednoho celku, což nebývá běžné pro bakalářské práce. Interiér je navržen 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tak, aby mohl být variabilní a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 umožňoval tak různé módy přepravy osob.</w:t>
      </w: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Navržený design je konfrontován s materiálovou studií, kde au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tor vysvětluje teoretické použi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tí inovativních materiálu pro stavbu navrženého vozidla.</w:t>
      </w: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Dle mého názoru práci chybí detailnější ergonomická studie vycházející z potřeb přepravovaných osob.  Samotná silueta  karoserie je sice efektně nízká, ale 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možná až příliš a 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na úkor pohodlí.</w:t>
      </w: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Vzhledem k předpokládanému m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ěstskému a příměstskému využití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 nebude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 vozidlo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 dosahovat vysokých rychlostí, jistě by několik cm navíc na výšku nevadilo.</w:t>
      </w: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Stejně tak není zcela jasné, jak by se do vozidla 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nastupovalo,  jestli má nějaké ú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ložné prostory, právě s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 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ohledem na předpokládané rodinné využití. Přijde mi trochu škoda, že právě potřeby lidí ustoupili do pozadí před designovým stylem, ne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b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o nejsou vizualizace</w:t>
      </w:r>
      <w:r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mi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 akcentovány.</w:t>
      </w: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Model v měřítku je zpracován kvalitně.</w:t>
      </w: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Úprava textové části je vlastní a je netypická pro závěrečné práce, doporučuji se držet zažitých typografických standardů. V textu se nachází překlepy a občasné chyby.</w:t>
      </w:r>
    </w:p>
    <w:p w:rsidR="0054131C" w:rsidRDefault="00BE2C5B" w:rsidP="0054131C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</w:t>
      </w:r>
    </w:p>
    <w:p w:rsidR="0054131C" w:rsidRPr="00207C1D" w:rsidRDefault="0054131C" w:rsidP="0054131C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>
        <w:rPr>
          <w:rFonts w:ascii="Garamond" w:hAnsi="Garamond"/>
          <w:b/>
          <w:sz w:val="24"/>
          <w:szCs w:val="24"/>
        </w:rPr>
        <w:t>o plagiátorství</w:t>
      </w:r>
    </w:p>
    <w:p w:rsidR="0054131C" w:rsidRPr="00207C1D" w:rsidRDefault="00BE2C5B" w:rsidP="0054131C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Práce není plagiátem.</w:t>
      </w:r>
    </w:p>
    <w:p w:rsidR="0054131C" w:rsidRPr="00287C07" w:rsidRDefault="0054131C" w:rsidP="0054131C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 xml:space="preserve">Navržená známka: </w:t>
      </w:r>
      <w:r w:rsidR="00977A1D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Velmi dobře.</w:t>
      </w:r>
    </w:p>
    <w:p w:rsidR="00BE2C5B" w:rsidRPr="00BE2C5B" w:rsidRDefault="00BE2C5B" w:rsidP="00BE2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E2C5B" w:rsidRPr="00BE2C5B" w:rsidRDefault="00BE2C5B" w:rsidP="00BE2C5B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cs-CZ"/>
        </w:rPr>
      </w:pP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Nebráním se navržené známce výborně, pokud student doloží ergonomický plánek - rozměrový výkres, a</w:t>
      </w:r>
      <w:r w:rsidR="00397F54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 </w:t>
      </w:r>
      <w:r w:rsidRPr="00BE2C5B">
        <w:rPr>
          <w:rFonts w:ascii="Garamond" w:eastAsia="Times New Roman" w:hAnsi="Garamond"/>
          <w:i/>
          <w:iCs/>
          <w:color w:val="000000"/>
          <w:sz w:val="24"/>
          <w:szCs w:val="24"/>
          <w:lang w:eastAsia="cs-CZ"/>
        </w:rPr>
        <w:t>vizualizace používání interiéru lidmi.</w:t>
      </w:r>
    </w:p>
    <w:p w:rsidR="0054131C" w:rsidRPr="00141626" w:rsidRDefault="0054131C" w:rsidP="0054131C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54131C" w:rsidRDefault="0054131C" w:rsidP="0054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BE2C5B">
        <w:rPr>
          <w:rFonts w:ascii="Garamond" w:hAnsi="Garamond"/>
          <w:b/>
          <w:sz w:val="24"/>
          <w:szCs w:val="24"/>
        </w:rPr>
        <w:t xml:space="preserve"> 19. 5. 2023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>
        <w:rPr>
          <w:rFonts w:ascii="Garamond" w:hAnsi="Garamond"/>
          <w:b/>
          <w:noProof/>
          <w:sz w:val="24"/>
          <w:szCs w:val="24"/>
        </w:rPr>
        <w:t xml:space="preserve"> </w:t>
      </w:r>
      <w:r w:rsidRPr="00727BA4">
        <w:rPr>
          <w:rFonts w:ascii="Garamond" w:hAnsi="Garamond"/>
          <w:b/>
          <w:noProof/>
          <w:sz w:val="24"/>
          <w:szCs w:val="24"/>
        </w:rPr>
        <w:t>Mgr. art. Jan Korabečný</w:t>
      </w:r>
    </w:p>
    <w:p w:rsidR="0054131C" w:rsidRPr="00141626" w:rsidRDefault="0054131C" w:rsidP="0054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54131C" w:rsidRDefault="0054131C" w:rsidP="0054131C">
      <w:pPr>
        <w:rPr>
          <w:rFonts w:ascii="Garamond" w:hAnsi="Garamond"/>
        </w:rPr>
      </w:pPr>
    </w:p>
    <w:p w:rsidR="0054131C" w:rsidRDefault="0054131C" w:rsidP="0054131C">
      <w:pPr>
        <w:rPr>
          <w:rFonts w:ascii="Garamond" w:hAnsi="Garamond"/>
        </w:rPr>
      </w:pPr>
    </w:p>
    <w:p w:rsidR="0054131C" w:rsidRDefault="0054131C" w:rsidP="0054131C">
      <w:pPr>
        <w:rPr>
          <w:rFonts w:ascii="Garamond" w:hAnsi="Garamond"/>
        </w:rPr>
      </w:pPr>
    </w:p>
    <w:p w:rsidR="0054131C" w:rsidRDefault="0054131C" w:rsidP="0054131C">
      <w:pPr>
        <w:rPr>
          <w:rFonts w:ascii="Garamond" w:hAnsi="Garamond"/>
        </w:rPr>
      </w:pPr>
    </w:p>
    <w:p w:rsidR="0054131C" w:rsidRDefault="0054131C" w:rsidP="0054131C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BC1F44" w:rsidRDefault="00BC1F44"/>
    <w:sectPr w:rsidR="00BC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1C"/>
    <w:rsid w:val="001A5754"/>
    <w:rsid w:val="002C05E3"/>
    <w:rsid w:val="00397F54"/>
    <w:rsid w:val="0054131C"/>
    <w:rsid w:val="008125F7"/>
    <w:rsid w:val="00977A1D"/>
    <w:rsid w:val="00BC1F44"/>
    <w:rsid w:val="00B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45D19-CC5E-4083-81EC-0A147802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3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4131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13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131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E2C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Hellmayerová</dc:creator>
  <cp:keywords/>
  <dc:description/>
  <cp:lastModifiedBy>Eva Hellmayerová</cp:lastModifiedBy>
  <cp:revision>3</cp:revision>
  <dcterms:created xsi:type="dcterms:W3CDTF">2023-05-22T14:30:00Z</dcterms:created>
  <dcterms:modified xsi:type="dcterms:W3CDTF">2023-05-22T14:34:00Z</dcterms:modified>
</cp:coreProperties>
</file>